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6EE9A7C1" w:rsidR="00F30028" w:rsidRPr="001652AF" w:rsidRDefault="00F30028" w:rsidP="00F30028">
      <w:pPr>
        <w:rPr>
          <w:rFonts w:cs="Arial"/>
        </w:rPr>
      </w:pPr>
      <w:r w:rsidRPr="001652AF">
        <w:rPr>
          <w:rFonts w:cs="Arial"/>
        </w:rPr>
        <w:t>Copyri</w:t>
      </w:r>
      <w:r w:rsidR="00CC0611">
        <w:rPr>
          <w:rFonts w:cs="Arial"/>
        </w:rPr>
        <w:t>ght © Open Grid Forum (2008-2016</w:t>
      </w:r>
      <w:r w:rsidRPr="001652AF">
        <w:rPr>
          <w:rFonts w:cs="Arial"/>
        </w:rPr>
        <w:t>).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7E4A1586"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r w:rsidR="009F2A0C">
        <w:rPr>
          <w:rFonts w:cs="Arial"/>
        </w:rPr>
        <w:t xml:space="preserve">(CS) </w:t>
      </w:r>
      <w:r w:rsidRPr="001652AF">
        <w:rPr>
          <w:rFonts w:cs="Arial"/>
        </w:rPr>
        <w:t>protocol.</w:t>
      </w:r>
      <w:r w:rsidR="000C636E">
        <w:rPr>
          <w:rFonts w:cs="Arial"/>
        </w:rPr>
        <w:t xml:space="preserve">   </w:t>
      </w:r>
      <w:r w:rsidR="009F2A0C">
        <w:rPr>
          <w:rFonts w:cs="Arial"/>
        </w:rPr>
        <w:t>It describes in detail how the NSI CS security attributes should be used to deliver integration with</w:t>
      </w:r>
      <w:r w:rsidR="009F2A0C" w:rsidRPr="002D7D4B">
        <w:rPr>
          <w:rFonts w:cs="Arial"/>
        </w:rPr>
        <w:t xml:space="preserve"> end-user authentication and authoriza</w:t>
      </w:r>
      <w:bookmarkStart w:id="1" w:name="_GoBack"/>
      <w:bookmarkEnd w:id="1"/>
      <w:r w:rsidR="009F2A0C" w:rsidRPr="002D7D4B">
        <w:rPr>
          <w:rFonts w:cs="Arial"/>
        </w:rPr>
        <w:t>tion mechani</w:t>
      </w:r>
      <w:r w:rsidR="009F2A0C">
        <w:rPr>
          <w:rFonts w:cs="Arial"/>
        </w:rPr>
        <w:t>sms.</w:t>
      </w:r>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7C3BE29C" w14:textId="77777777" w:rsidR="007A01E7"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40965680" w:history="1">
        <w:r w:rsidR="007A01E7" w:rsidRPr="007929C2">
          <w:rPr>
            <w:rStyle w:val="Hyperlink"/>
            <w:noProof/>
            <w:lang w:val="en-GB"/>
          </w:rPr>
          <w:t>1</w:t>
        </w:r>
        <w:r w:rsidR="007A01E7">
          <w:rPr>
            <w:rFonts w:asciiTheme="minorHAnsi" w:hAnsiTheme="minorHAnsi" w:cstheme="minorBidi"/>
            <w:noProof/>
            <w:sz w:val="22"/>
            <w:szCs w:val="22"/>
            <w:lang w:val="en-GB" w:eastAsia="en-GB"/>
          </w:rPr>
          <w:tab/>
        </w:r>
        <w:r w:rsidR="007A01E7" w:rsidRPr="007929C2">
          <w:rPr>
            <w:rStyle w:val="Hyperlink"/>
            <w:noProof/>
            <w:lang w:val="en-GB"/>
          </w:rPr>
          <w:t>Introduction</w:t>
        </w:r>
        <w:r w:rsidR="007A01E7">
          <w:rPr>
            <w:noProof/>
            <w:webHidden/>
          </w:rPr>
          <w:tab/>
        </w:r>
        <w:r w:rsidR="007A01E7">
          <w:rPr>
            <w:noProof/>
            <w:webHidden/>
          </w:rPr>
          <w:fldChar w:fldCharType="begin"/>
        </w:r>
        <w:r w:rsidR="007A01E7">
          <w:rPr>
            <w:noProof/>
            <w:webHidden/>
          </w:rPr>
          <w:instrText xml:space="preserve"> PAGEREF _Toc440965680 \h </w:instrText>
        </w:r>
        <w:r w:rsidR="007A01E7">
          <w:rPr>
            <w:noProof/>
            <w:webHidden/>
          </w:rPr>
        </w:r>
        <w:r w:rsidR="007A01E7">
          <w:rPr>
            <w:noProof/>
            <w:webHidden/>
          </w:rPr>
          <w:fldChar w:fldCharType="separate"/>
        </w:r>
        <w:r w:rsidR="007A01E7">
          <w:rPr>
            <w:noProof/>
            <w:webHidden/>
          </w:rPr>
          <w:t>2</w:t>
        </w:r>
        <w:r w:rsidR="007A01E7">
          <w:rPr>
            <w:noProof/>
            <w:webHidden/>
          </w:rPr>
          <w:fldChar w:fldCharType="end"/>
        </w:r>
      </w:hyperlink>
    </w:p>
    <w:p w14:paraId="207168F8" w14:textId="77777777" w:rsidR="007A01E7" w:rsidRDefault="007A01E7">
      <w:pPr>
        <w:pStyle w:val="TOC1"/>
        <w:rPr>
          <w:rFonts w:asciiTheme="minorHAnsi" w:hAnsiTheme="minorHAnsi" w:cstheme="minorBidi"/>
          <w:noProof/>
          <w:sz w:val="22"/>
          <w:szCs w:val="22"/>
          <w:lang w:val="en-GB" w:eastAsia="en-GB"/>
        </w:rPr>
      </w:pPr>
      <w:hyperlink w:anchor="_Toc440965681" w:history="1">
        <w:r w:rsidRPr="007929C2">
          <w:rPr>
            <w:rStyle w:val="Hyperlink"/>
            <w:noProof/>
            <w:lang w:val="en-GB"/>
          </w:rPr>
          <w:t>2</w:t>
        </w:r>
        <w:r>
          <w:rPr>
            <w:rFonts w:asciiTheme="minorHAnsi" w:hAnsiTheme="minorHAnsi" w:cstheme="minorBidi"/>
            <w:noProof/>
            <w:sz w:val="22"/>
            <w:szCs w:val="22"/>
            <w:lang w:val="en-GB" w:eastAsia="en-GB"/>
          </w:rPr>
          <w:tab/>
        </w:r>
        <w:r w:rsidRPr="007929C2">
          <w:rPr>
            <w:rStyle w:val="Hyperlink"/>
            <w:noProof/>
            <w:lang w:val="en-GB"/>
          </w:rPr>
          <w:t>Notational Conventions</w:t>
        </w:r>
        <w:r>
          <w:rPr>
            <w:noProof/>
            <w:webHidden/>
          </w:rPr>
          <w:tab/>
        </w:r>
        <w:r>
          <w:rPr>
            <w:noProof/>
            <w:webHidden/>
          </w:rPr>
          <w:fldChar w:fldCharType="begin"/>
        </w:r>
        <w:r>
          <w:rPr>
            <w:noProof/>
            <w:webHidden/>
          </w:rPr>
          <w:instrText xml:space="preserve"> PAGEREF _Toc440965681 \h </w:instrText>
        </w:r>
        <w:r>
          <w:rPr>
            <w:noProof/>
            <w:webHidden/>
          </w:rPr>
        </w:r>
        <w:r>
          <w:rPr>
            <w:noProof/>
            <w:webHidden/>
          </w:rPr>
          <w:fldChar w:fldCharType="separate"/>
        </w:r>
        <w:r>
          <w:rPr>
            <w:noProof/>
            <w:webHidden/>
          </w:rPr>
          <w:t>2</w:t>
        </w:r>
        <w:r>
          <w:rPr>
            <w:noProof/>
            <w:webHidden/>
          </w:rPr>
          <w:fldChar w:fldCharType="end"/>
        </w:r>
      </w:hyperlink>
    </w:p>
    <w:p w14:paraId="39D4B3F5" w14:textId="77777777" w:rsidR="007A01E7" w:rsidRDefault="007A01E7">
      <w:pPr>
        <w:pStyle w:val="TOC1"/>
        <w:rPr>
          <w:rFonts w:asciiTheme="minorHAnsi" w:hAnsiTheme="minorHAnsi" w:cstheme="minorBidi"/>
          <w:noProof/>
          <w:sz w:val="22"/>
          <w:szCs w:val="22"/>
          <w:lang w:val="en-GB" w:eastAsia="en-GB"/>
        </w:rPr>
      </w:pPr>
      <w:hyperlink w:anchor="_Toc440965682" w:history="1">
        <w:r w:rsidRPr="007929C2">
          <w:rPr>
            <w:rStyle w:val="Hyperlink"/>
            <w:noProof/>
            <w:lang w:val="en-GB"/>
          </w:rPr>
          <w:t>3</w:t>
        </w:r>
        <w:r>
          <w:rPr>
            <w:rFonts w:asciiTheme="minorHAnsi" w:hAnsiTheme="minorHAnsi" w:cstheme="minorBidi"/>
            <w:noProof/>
            <w:sz w:val="22"/>
            <w:szCs w:val="22"/>
            <w:lang w:val="en-GB" w:eastAsia="en-GB"/>
          </w:rPr>
          <w:tab/>
        </w:r>
        <w:r w:rsidRPr="007929C2">
          <w:rPr>
            <w:rStyle w:val="Hyperlink"/>
            <w:noProof/>
            <w:lang w:val="en-GB"/>
          </w:rPr>
          <w:t>Requirements</w:t>
        </w:r>
        <w:r>
          <w:rPr>
            <w:noProof/>
            <w:webHidden/>
          </w:rPr>
          <w:tab/>
        </w:r>
        <w:r>
          <w:rPr>
            <w:noProof/>
            <w:webHidden/>
          </w:rPr>
          <w:fldChar w:fldCharType="begin"/>
        </w:r>
        <w:r>
          <w:rPr>
            <w:noProof/>
            <w:webHidden/>
          </w:rPr>
          <w:instrText xml:space="preserve"> PAGEREF _Toc440965682 \h </w:instrText>
        </w:r>
        <w:r>
          <w:rPr>
            <w:noProof/>
            <w:webHidden/>
          </w:rPr>
        </w:r>
        <w:r>
          <w:rPr>
            <w:noProof/>
            <w:webHidden/>
          </w:rPr>
          <w:fldChar w:fldCharType="separate"/>
        </w:r>
        <w:r>
          <w:rPr>
            <w:noProof/>
            <w:webHidden/>
          </w:rPr>
          <w:t>2</w:t>
        </w:r>
        <w:r>
          <w:rPr>
            <w:noProof/>
            <w:webHidden/>
          </w:rPr>
          <w:fldChar w:fldCharType="end"/>
        </w:r>
      </w:hyperlink>
    </w:p>
    <w:p w14:paraId="30088AE2" w14:textId="77777777" w:rsidR="007A01E7" w:rsidRDefault="007A01E7">
      <w:pPr>
        <w:pStyle w:val="TOC1"/>
        <w:rPr>
          <w:rFonts w:asciiTheme="minorHAnsi" w:hAnsiTheme="minorHAnsi" w:cstheme="minorBidi"/>
          <w:noProof/>
          <w:sz w:val="22"/>
          <w:szCs w:val="22"/>
          <w:lang w:val="en-GB" w:eastAsia="en-GB"/>
        </w:rPr>
      </w:pPr>
      <w:hyperlink w:anchor="_Toc440965683" w:history="1">
        <w:r w:rsidRPr="007929C2">
          <w:rPr>
            <w:rStyle w:val="Hyperlink"/>
            <w:noProof/>
            <w:lang w:val="en-GB"/>
          </w:rPr>
          <w:t>4</w:t>
        </w:r>
        <w:r>
          <w:rPr>
            <w:rFonts w:asciiTheme="minorHAnsi" w:hAnsiTheme="minorHAnsi" w:cstheme="minorBidi"/>
            <w:noProof/>
            <w:sz w:val="22"/>
            <w:szCs w:val="22"/>
            <w:lang w:val="en-GB" w:eastAsia="en-GB"/>
          </w:rPr>
          <w:tab/>
        </w:r>
        <w:r w:rsidRPr="007929C2">
          <w:rPr>
            <w:rStyle w:val="Hyperlink"/>
            <w:noProof/>
            <w:lang w:val="en-GB"/>
          </w:rPr>
          <w:t>Fundamental Principles of Security in NSI</w:t>
        </w:r>
        <w:r>
          <w:rPr>
            <w:noProof/>
            <w:webHidden/>
          </w:rPr>
          <w:tab/>
        </w:r>
        <w:r>
          <w:rPr>
            <w:noProof/>
            <w:webHidden/>
          </w:rPr>
          <w:fldChar w:fldCharType="begin"/>
        </w:r>
        <w:r>
          <w:rPr>
            <w:noProof/>
            <w:webHidden/>
          </w:rPr>
          <w:instrText xml:space="preserve"> PAGEREF _Toc440965683 \h </w:instrText>
        </w:r>
        <w:r>
          <w:rPr>
            <w:noProof/>
            <w:webHidden/>
          </w:rPr>
        </w:r>
        <w:r>
          <w:rPr>
            <w:noProof/>
            <w:webHidden/>
          </w:rPr>
          <w:fldChar w:fldCharType="separate"/>
        </w:r>
        <w:r>
          <w:rPr>
            <w:noProof/>
            <w:webHidden/>
          </w:rPr>
          <w:t>3</w:t>
        </w:r>
        <w:r>
          <w:rPr>
            <w:noProof/>
            <w:webHidden/>
          </w:rPr>
          <w:fldChar w:fldCharType="end"/>
        </w:r>
      </w:hyperlink>
    </w:p>
    <w:p w14:paraId="52C4C183" w14:textId="77777777" w:rsidR="007A01E7" w:rsidRDefault="007A01E7">
      <w:pPr>
        <w:pStyle w:val="TOC1"/>
        <w:rPr>
          <w:rFonts w:asciiTheme="minorHAnsi" w:hAnsiTheme="minorHAnsi" w:cstheme="minorBidi"/>
          <w:noProof/>
          <w:sz w:val="22"/>
          <w:szCs w:val="22"/>
          <w:lang w:val="en-GB" w:eastAsia="en-GB"/>
        </w:rPr>
      </w:pPr>
      <w:hyperlink w:anchor="_Toc440965684" w:history="1">
        <w:r w:rsidRPr="007929C2">
          <w:rPr>
            <w:rStyle w:val="Hyperlink"/>
            <w:noProof/>
            <w:lang w:val="en-GB"/>
          </w:rPr>
          <w:t>5</w:t>
        </w:r>
        <w:r>
          <w:rPr>
            <w:rFonts w:asciiTheme="minorHAnsi" w:hAnsiTheme="minorHAnsi" w:cstheme="minorBidi"/>
            <w:noProof/>
            <w:sz w:val="22"/>
            <w:szCs w:val="22"/>
            <w:lang w:val="en-GB" w:eastAsia="en-GB"/>
          </w:rPr>
          <w:tab/>
        </w:r>
        <w:r w:rsidRPr="007929C2">
          <w:rPr>
            <w:rStyle w:val="Hyperlink"/>
            <w:noProof/>
            <w:lang w:val="en-GB"/>
          </w:rPr>
          <w:t>Access to the Service Plane</w:t>
        </w:r>
        <w:r>
          <w:rPr>
            <w:noProof/>
            <w:webHidden/>
          </w:rPr>
          <w:tab/>
        </w:r>
        <w:r>
          <w:rPr>
            <w:noProof/>
            <w:webHidden/>
          </w:rPr>
          <w:fldChar w:fldCharType="begin"/>
        </w:r>
        <w:r>
          <w:rPr>
            <w:noProof/>
            <w:webHidden/>
          </w:rPr>
          <w:instrText xml:space="preserve"> PAGEREF _Toc440965684 \h </w:instrText>
        </w:r>
        <w:r>
          <w:rPr>
            <w:noProof/>
            <w:webHidden/>
          </w:rPr>
        </w:r>
        <w:r>
          <w:rPr>
            <w:noProof/>
            <w:webHidden/>
          </w:rPr>
          <w:fldChar w:fldCharType="separate"/>
        </w:r>
        <w:r>
          <w:rPr>
            <w:noProof/>
            <w:webHidden/>
          </w:rPr>
          <w:t>5</w:t>
        </w:r>
        <w:r>
          <w:rPr>
            <w:noProof/>
            <w:webHidden/>
          </w:rPr>
          <w:fldChar w:fldCharType="end"/>
        </w:r>
      </w:hyperlink>
    </w:p>
    <w:p w14:paraId="6140AE62" w14:textId="77777777" w:rsidR="007A01E7" w:rsidRDefault="007A01E7">
      <w:pPr>
        <w:pStyle w:val="TOC1"/>
        <w:rPr>
          <w:rFonts w:asciiTheme="minorHAnsi" w:hAnsiTheme="minorHAnsi" w:cstheme="minorBidi"/>
          <w:noProof/>
          <w:sz w:val="22"/>
          <w:szCs w:val="22"/>
          <w:lang w:val="en-GB" w:eastAsia="en-GB"/>
        </w:rPr>
      </w:pPr>
      <w:hyperlink w:anchor="_Toc440965685" w:history="1">
        <w:r w:rsidRPr="007929C2">
          <w:rPr>
            <w:rStyle w:val="Hyperlink"/>
            <w:noProof/>
            <w:lang w:val="en-GB"/>
          </w:rPr>
          <w:t>6</w:t>
        </w:r>
        <w:r>
          <w:rPr>
            <w:rFonts w:asciiTheme="minorHAnsi" w:hAnsiTheme="minorHAnsi" w:cstheme="minorBidi"/>
            <w:noProof/>
            <w:sz w:val="22"/>
            <w:szCs w:val="22"/>
            <w:lang w:val="en-GB" w:eastAsia="en-GB"/>
          </w:rPr>
          <w:tab/>
        </w:r>
        <w:r w:rsidRPr="007929C2">
          <w:rPr>
            <w:rStyle w:val="Hyperlink"/>
            <w:noProof/>
            <w:lang w:val="en-GB"/>
          </w:rPr>
          <w:t>Authorization</w:t>
        </w:r>
        <w:r>
          <w:rPr>
            <w:noProof/>
            <w:webHidden/>
          </w:rPr>
          <w:tab/>
        </w:r>
        <w:r>
          <w:rPr>
            <w:noProof/>
            <w:webHidden/>
          </w:rPr>
          <w:fldChar w:fldCharType="begin"/>
        </w:r>
        <w:r>
          <w:rPr>
            <w:noProof/>
            <w:webHidden/>
          </w:rPr>
          <w:instrText xml:space="preserve"> PAGEREF _Toc440965685 \h </w:instrText>
        </w:r>
        <w:r>
          <w:rPr>
            <w:noProof/>
            <w:webHidden/>
          </w:rPr>
        </w:r>
        <w:r>
          <w:rPr>
            <w:noProof/>
            <w:webHidden/>
          </w:rPr>
          <w:fldChar w:fldCharType="separate"/>
        </w:r>
        <w:r>
          <w:rPr>
            <w:noProof/>
            <w:webHidden/>
          </w:rPr>
          <w:t>7</w:t>
        </w:r>
        <w:r>
          <w:rPr>
            <w:noProof/>
            <w:webHidden/>
          </w:rPr>
          <w:fldChar w:fldCharType="end"/>
        </w:r>
      </w:hyperlink>
    </w:p>
    <w:p w14:paraId="096EBFBE" w14:textId="77777777" w:rsidR="007A01E7" w:rsidRDefault="007A01E7">
      <w:pPr>
        <w:pStyle w:val="TOC1"/>
        <w:rPr>
          <w:rFonts w:asciiTheme="minorHAnsi" w:hAnsiTheme="minorHAnsi" w:cstheme="minorBidi"/>
          <w:noProof/>
          <w:sz w:val="22"/>
          <w:szCs w:val="22"/>
          <w:lang w:val="en-GB" w:eastAsia="en-GB"/>
        </w:rPr>
      </w:pPr>
      <w:hyperlink w:anchor="_Toc440965686" w:history="1">
        <w:r w:rsidRPr="007929C2">
          <w:rPr>
            <w:rStyle w:val="Hyperlink"/>
            <w:noProof/>
            <w:lang w:val="en-GB"/>
          </w:rPr>
          <w:t>7</w:t>
        </w:r>
        <w:r>
          <w:rPr>
            <w:rFonts w:asciiTheme="minorHAnsi" w:hAnsiTheme="minorHAnsi" w:cstheme="minorBidi"/>
            <w:noProof/>
            <w:sz w:val="22"/>
            <w:szCs w:val="22"/>
            <w:lang w:val="en-GB" w:eastAsia="en-GB"/>
          </w:rPr>
          <w:tab/>
        </w:r>
        <w:r w:rsidRPr="007929C2">
          <w:rPr>
            <w:rStyle w:val="Hyperlink"/>
            <w:noProof/>
            <w:lang w:val="en-GB"/>
          </w:rPr>
          <w:t>Security Attributes</w:t>
        </w:r>
        <w:r>
          <w:rPr>
            <w:noProof/>
            <w:webHidden/>
          </w:rPr>
          <w:tab/>
        </w:r>
        <w:r>
          <w:rPr>
            <w:noProof/>
            <w:webHidden/>
          </w:rPr>
          <w:fldChar w:fldCharType="begin"/>
        </w:r>
        <w:r>
          <w:rPr>
            <w:noProof/>
            <w:webHidden/>
          </w:rPr>
          <w:instrText xml:space="preserve"> PAGEREF _Toc440965686 \h </w:instrText>
        </w:r>
        <w:r>
          <w:rPr>
            <w:noProof/>
            <w:webHidden/>
          </w:rPr>
        </w:r>
        <w:r>
          <w:rPr>
            <w:noProof/>
            <w:webHidden/>
          </w:rPr>
          <w:fldChar w:fldCharType="separate"/>
        </w:r>
        <w:r>
          <w:rPr>
            <w:noProof/>
            <w:webHidden/>
          </w:rPr>
          <w:t>9</w:t>
        </w:r>
        <w:r>
          <w:rPr>
            <w:noProof/>
            <w:webHidden/>
          </w:rPr>
          <w:fldChar w:fldCharType="end"/>
        </w:r>
      </w:hyperlink>
    </w:p>
    <w:p w14:paraId="78BEA334" w14:textId="77777777" w:rsidR="007A01E7" w:rsidRDefault="007A01E7">
      <w:pPr>
        <w:pStyle w:val="TOC2"/>
        <w:rPr>
          <w:rFonts w:asciiTheme="minorHAnsi" w:hAnsiTheme="minorHAnsi" w:cstheme="minorBidi"/>
          <w:noProof/>
          <w:sz w:val="22"/>
          <w:szCs w:val="22"/>
          <w:lang w:val="en-GB" w:eastAsia="en-GB"/>
        </w:rPr>
      </w:pPr>
      <w:hyperlink w:anchor="_Toc440965687" w:history="1">
        <w:r w:rsidRPr="007929C2">
          <w:rPr>
            <w:rStyle w:val="Hyperlink"/>
            <w:noProof/>
            <w:lang w:val="en-GB"/>
          </w:rPr>
          <w:t>7.1</w:t>
        </w:r>
        <w:r>
          <w:rPr>
            <w:rFonts w:asciiTheme="minorHAnsi" w:hAnsiTheme="minorHAnsi" w:cstheme="minorBidi"/>
            <w:noProof/>
            <w:sz w:val="22"/>
            <w:szCs w:val="22"/>
            <w:lang w:val="en-GB" w:eastAsia="en-GB"/>
          </w:rPr>
          <w:tab/>
        </w:r>
        <w:r w:rsidRPr="007929C2">
          <w:rPr>
            <w:rStyle w:val="Hyperlink"/>
            <w:noProof/>
            <w:lang w:val="en-GB"/>
          </w:rPr>
          <w:t>Originating Entity Identifier</w:t>
        </w:r>
        <w:r>
          <w:rPr>
            <w:noProof/>
            <w:webHidden/>
          </w:rPr>
          <w:tab/>
        </w:r>
        <w:r>
          <w:rPr>
            <w:noProof/>
            <w:webHidden/>
          </w:rPr>
          <w:fldChar w:fldCharType="begin"/>
        </w:r>
        <w:r>
          <w:rPr>
            <w:noProof/>
            <w:webHidden/>
          </w:rPr>
          <w:instrText xml:space="preserve"> PAGEREF _Toc440965687 \h </w:instrText>
        </w:r>
        <w:r>
          <w:rPr>
            <w:noProof/>
            <w:webHidden/>
          </w:rPr>
        </w:r>
        <w:r>
          <w:rPr>
            <w:noProof/>
            <w:webHidden/>
          </w:rPr>
          <w:fldChar w:fldCharType="separate"/>
        </w:r>
        <w:r>
          <w:rPr>
            <w:noProof/>
            <w:webHidden/>
          </w:rPr>
          <w:t>10</w:t>
        </w:r>
        <w:r>
          <w:rPr>
            <w:noProof/>
            <w:webHidden/>
          </w:rPr>
          <w:fldChar w:fldCharType="end"/>
        </w:r>
      </w:hyperlink>
    </w:p>
    <w:p w14:paraId="4487F129" w14:textId="77777777" w:rsidR="007A01E7" w:rsidRDefault="007A01E7">
      <w:pPr>
        <w:pStyle w:val="TOC2"/>
        <w:rPr>
          <w:rFonts w:asciiTheme="minorHAnsi" w:hAnsiTheme="minorHAnsi" w:cstheme="minorBidi"/>
          <w:noProof/>
          <w:sz w:val="22"/>
          <w:szCs w:val="22"/>
          <w:lang w:val="en-GB" w:eastAsia="en-GB"/>
        </w:rPr>
      </w:pPr>
      <w:hyperlink w:anchor="_Toc440965688" w:history="1">
        <w:r w:rsidRPr="007929C2">
          <w:rPr>
            <w:rStyle w:val="Hyperlink"/>
            <w:noProof/>
            <w:lang w:val="en-GB"/>
          </w:rPr>
          <w:t>7.2</w:t>
        </w:r>
        <w:r>
          <w:rPr>
            <w:rFonts w:asciiTheme="minorHAnsi" w:hAnsiTheme="minorHAnsi" w:cstheme="minorBidi"/>
            <w:noProof/>
            <w:sz w:val="22"/>
            <w:szCs w:val="22"/>
            <w:lang w:val="en-GB" w:eastAsia="en-GB"/>
          </w:rPr>
          <w:tab/>
        </w:r>
        <w:r w:rsidRPr="007929C2">
          <w:rPr>
            <w:rStyle w:val="Hyperlink"/>
            <w:noProof/>
            <w:lang w:val="en-GB"/>
          </w:rPr>
          <w:t>Authorization attributes</w:t>
        </w:r>
        <w:r>
          <w:rPr>
            <w:noProof/>
            <w:webHidden/>
          </w:rPr>
          <w:tab/>
        </w:r>
        <w:r>
          <w:rPr>
            <w:noProof/>
            <w:webHidden/>
          </w:rPr>
          <w:fldChar w:fldCharType="begin"/>
        </w:r>
        <w:r>
          <w:rPr>
            <w:noProof/>
            <w:webHidden/>
          </w:rPr>
          <w:instrText xml:space="preserve"> PAGEREF _Toc440965688 \h </w:instrText>
        </w:r>
        <w:r>
          <w:rPr>
            <w:noProof/>
            <w:webHidden/>
          </w:rPr>
        </w:r>
        <w:r>
          <w:rPr>
            <w:noProof/>
            <w:webHidden/>
          </w:rPr>
          <w:fldChar w:fldCharType="separate"/>
        </w:r>
        <w:r>
          <w:rPr>
            <w:noProof/>
            <w:webHidden/>
          </w:rPr>
          <w:t>12</w:t>
        </w:r>
        <w:r>
          <w:rPr>
            <w:noProof/>
            <w:webHidden/>
          </w:rPr>
          <w:fldChar w:fldCharType="end"/>
        </w:r>
      </w:hyperlink>
    </w:p>
    <w:p w14:paraId="2E3B81B2" w14:textId="77777777" w:rsidR="007A01E7" w:rsidRDefault="007A01E7">
      <w:pPr>
        <w:pStyle w:val="TOC1"/>
        <w:rPr>
          <w:rFonts w:asciiTheme="minorHAnsi" w:hAnsiTheme="minorHAnsi" w:cstheme="minorBidi"/>
          <w:noProof/>
          <w:sz w:val="22"/>
          <w:szCs w:val="22"/>
          <w:lang w:val="en-GB" w:eastAsia="en-GB"/>
        </w:rPr>
      </w:pPr>
      <w:hyperlink w:anchor="_Toc440965689" w:history="1">
        <w:r w:rsidRPr="007929C2">
          <w:rPr>
            <w:rStyle w:val="Hyperlink"/>
            <w:noProof/>
            <w:lang w:val="en-GB"/>
          </w:rPr>
          <w:t>8</w:t>
        </w:r>
        <w:r>
          <w:rPr>
            <w:rFonts w:asciiTheme="minorHAnsi" w:hAnsiTheme="minorHAnsi" w:cstheme="minorBidi"/>
            <w:noProof/>
            <w:sz w:val="22"/>
            <w:szCs w:val="22"/>
            <w:lang w:val="en-GB" w:eastAsia="en-GB"/>
          </w:rPr>
          <w:tab/>
        </w:r>
        <w:r w:rsidRPr="007929C2">
          <w:rPr>
            <w:rStyle w:val="Hyperlink"/>
            <w:noProof/>
            <w:lang w:val="en-GB"/>
          </w:rPr>
          <w:t>Glossary</w:t>
        </w:r>
        <w:r>
          <w:rPr>
            <w:noProof/>
            <w:webHidden/>
          </w:rPr>
          <w:tab/>
        </w:r>
        <w:r>
          <w:rPr>
            <w:noProof/>
            <w:webHidden/>
          </w:rPr>
          <w:fldChar w:fldCharType="begin"/>
        </w:r>
        <w:r>
          <w:rPr>
            <w:noProof/>
            <w:webHidden/>
          </w:rPr>
          <w:instrText xml:space="preserve"> PAGEREF _Toc440965689 \h </w:instrText>
        </w:r>
        <w:r>
          <w:rPr>
            <w:noProof/>
            <w:webHidden/>
          </w:rPr>
        </w:r>
        <w:r>
          <w:rPr>
            <w:noProof/>
            <w:webHidden/>
          </w:rPr>
          <w:fldChar w:fldCharType="separate"/>
        </w:r>
        <w:r>
          <w:rPr>
            <w:noProof/>
            <w:webHidden/>
          </w:rPr>
          <w:t>20</w:t>
        </w:r>
        <w:r>
          <w:rPr>
            <w:noProof/>
            <w:webHidden/>
          </w:rPr>
          <w:fldChar w:fldCharType="end"/>
        </w:r>
      </w:hyperlink>
    </w:p>
    <w:p w14:paraId="3BEB4E4D" w14:textId="77777777" w:rsidR="007A01E7" w:rsidRDefault="007A01E7">
      <w:pPr>
        <w:pStyle w:val="TOC1"/>
        <w:rPr>
          <w:rFonts w:asciiTheme="minorHAnsi" w:hAnsiTheme="minorHAnsi" w:cstheme="minorBidi"/>
          <w:noProof/>
          <w:sz w:val="22"/>
          <w:szCs w:val="22"/>
          <w:lang w:val="en-GB" w:eastAsia="en-GB"/>
        </w:rPr>
      </w:pPr>
      <w:hyperlink w:anchor="_Toc440965690" w:history="1">
        <w:r w:rsidRPr="007929C2">
          <w:rPr>
            <w:rStyle w:val="Hyperlink"/>
            <w:noProof/>
            <w:lang w:val="en-GB"/>
          </w:rPr>
          <w:t>9</w:t>
        </w:r>
        <w:r>
          <w:rPr>
            <w:rFonts w:asciiTheme="minorHAnsi" w:hAnsiTheme="minorHAnsi" w:cstheme="minorBidi"/>
            <w:noProof/>
            <w:sz w:val="22"/>
            <w:szCs w:val="22"/>
            <w:lang w:val="en-GB" w:eastAsia="en-GB"/>
          </w:rPr>
          <w:tab/>
        </w:r>
        <w:r w:rsidRPr="007929C2">
          <w:rPr>
            <w:rStyle w:val="Hyperlink"/>
            <w:noProof/>
            <w:lang w:val="en-GB"/>
          </w:rPr>
          <w:t>Contributors</w:t>
        </w:r>
        <w:r>
          <w:rPr>
            <w:noProof/>
            <w:webHidden/>
          </w:rPr>
          <w:tab/>
        </w:r>
        <w:r>
          <w:rPr>
            <w:noProof/>
            <w:webHidden/>
          </w:rPr>
          <w:fldChar w:fldCharType="begin"/>
        </w:r>
        <w:r>
          <w:rPr>
            <w:noProof/>
            <w:webHidden/>
          </w:rPr>
          <w:instrText xml:space="preserve"> PAGEREF _Toc440965690 \h </w:instrText>
        </w:r>
        <w:r>
          <w:rPr>
            <w:noProof/>
            <w:webHidden/>
          </w:rPr>
        </w:r>
        <w:r>
          <w:rPr>
            <w:noProof/>
            <w:webHidden/>
          </w:rPr>
          <w:fldChar w:fldCharType="separate"/>
        </w:r>
        <w:r>
          <w:rPr>
            <w:noProof/>
            <w:webHidden/>
          </w:rPr>
          <w:t>21</w:t>
        </w:r>
        <w:r>
          <w:rPr>
            <w:noProof/>
            <w:webHidden/>
          </w:rPr>
          <w:fldChar w:fldCharType="end"/>
        </w:r>
      </w:hyperlink>
    </w:p>
    <w:p w14:paraId="4D27A222" w14:textId="77777777" w:rsidR="007A01E7" w:rsidRDefault="007A01E7">
      <w:pPr>
        <w:pStyle w:val="TOC1"/>
        <w:rPr>
          <w:rFonts w:asciiTheme="minorHAnsi" w:hAnsiTheme="minorHAnsi" w:cstheme="minorBidi"/>
          <w:noProof/>
          <w:sz w:val="22"/>
          <w:szCs w:val="22"/>
          <w:lang w:val="en-GB" w:eastAsia="en-GB"/>
        </w:rPr>
      </w:pPr>
      <w:hyperlink w:anchor="_Toc440965691" w:history="1">
        <w:r w:rsidRPr="007929C2">
          <w:rPr>
            <w:rStyle w:val="Hyperlink"/>
            <w:noProof/>
            <w:lang w:val="en-GB"/>
          </w:rPr>
          <w:t>10</w:t>
        </w:r>
        <w:r>
          <w:rPr>
            <w:rFonts w:asciiTheme="minorHAnsi" w:hAnsiTheme="minorHAnsi" w:cstheme="minorBidi"/>
            <w:noProof/>
            <w:sz w:val="22"/>
            <w:szCs w:val="22"/>
            <w:lang w:val="en-GB" w:eastAsia="en-GB"/>
          </w:rPr>
          <w:tab/>
        </w:r>
        <w:r w:rsidRPr="007929C2">
          <w:rPr>
            <w:rStyle w:val="Hyperlink"/>
            <w:noProof/>
            <w:lang w:val="en-GB"/>
          </w:rPr>
          <w:t>Intellectual Property Statement</w:t>
        </w:r>
        <w:r>
          <w:rPr>
            <w:noProof/>
            <w:webHidden/>
          </w:rPr>
          <w:tab/>
        </w:r>
        <w:r>
          <w:rPr>
            <w:noProof/>
            <w:webHidden/>
          </w:rPr>
          <w:fldChar w:fldCharType="begin"/>
        </w:r>
        <w:r>
          <w:rPr>
            <w:noProof/>
            <w:webHidden/>
          </w:rPr>
          <w:instrText xml:space="preserve"> PAGEREF _Toc440965691 \h </w:instrText>
        </w:r>
        <w:r>
          <w:rPr>
            <w:noProof/>
            <w:webHidden/>
          </w:rPr>
        </w:r>
        <w:r>
          <w:rPr>
            <w:noProof/>
            <w:webHidden/>
          </w:rPr>
          <w:fldChar w:fldCharType="separate"/>
        </w:r>
        <w:r>
          <w:rPr>
            <w:noProof/>
            <w:webHidden/>
          </w:rPr>
          <w:t>21</w:t>
        </w:r>
        <w:r>
          <w:rPr>
            <w:noProof/>
            <w:webHidden/>
          </w:rPr>
          <w:fldChar w:fldCharType="end"/>
        </w:r>
      </w:hyperlink>
    </w:p>
    <w:p w14:paraId="0483DB1B" w14:textId="77777777" w:rsidR="007A01E7" w:rsidRDefault="007A01E7">
      <w:pPr>
        <w:pStyle w:val="TOC1"/>
        <w:rPr>
          <w:rFonts w:asciiTheme="minorHAnsi" w:hAnsiTheme="minorHAnsi" w:cstheme="minorBidi"/>
          <w:noProof/>
          <w:sz w:val="22"/>
          <w:szCs w:val="22"/>
          <w:lang w:val="en-GB" w:eastAsia="en-GB"/>
        </w:rPr>
      </w:pPr>
      <w:hyperlink w:anchor="_Toc440965692" w:history="1">
        <w:r w:rsidRPr="007929C2">
          <w:rPr>
            <w:rStyle w:val="Hyperlink"/>
            <w:noProof/>
            <w:lang w:val="en-GB"/>
          </w:rPr>
          <w:t>11</w:t>
        </w:r>
        <w:r>
          <w:rPr>
            <w:rFonts w:asciiTheme="minorHAnsi" w:hAnsiTheme="minorHAnsi" w:cstheme="minorBidi"/>
            <w:noProof/>
            <w:sz w:val="22"/>
            <w:szCs w:val="22"/>
            <w:lang w:val="en-GB" w:eastAsia="en-GB"/>
          </w:rPr>
          <w:tab/>
        </w:r>
        <w:r w:rsidRPr="007929C2">
          <w:rPr>
            <w:rStyle w:val="Hyperlink"/>
            <w:noProof/>
            <w:lang w:val="en-GB"/>
          </w:rPr>
          <w:t>Disclaimer</w:t>
        </w:r>
        <w:r>
          <w:rPr>
            <w:noProof/>
            <w:webHidden/>
          </w:rPr>
          <w:tab/>
        </w:r>
        <w:r>
          <w:rPr>
            <w:noProof/>
            <w:webHidden/>
          </w:rPr>
          <w:fldChar w:fldCharType="begin"/>
        </w:r>
        <w:r>
          <w:rPr>
            <w:noProof/>
            <w:webHidden/>
          </w:rPr>
          <w:instrText xml:space="preserve"> PAGEREF _Toc440965692 \h </w:instrText>
        </w:r>
        <w:r>
          <w:rPr>
            <w:noProof/>
            <w:webHidden/>
          </w:rPr>
        </w:r>
        <w:r>
          <w:rPr>
            <w:noProof/>
            <w:webHidden/>
          </w:rPr>
          <w:fldChar w:fldCharType="separate"/>
        </w:r>
        <w:r>
          <w:rPr>
            <w:noProof/>
            <w:webHidden/>
          </w:rPr>
          <w:t>22</w:t>
        </w:r>
        <w:r>
          <w:rPr>
            <w:noProof/>
            <w:webHidden/>
          </w:rPr>
          <w:fldChar w:fldCharType="end"/>
        </w:r>
      </w:hyperlink>
    </w:p>
    <w:p w14:paraId="51794BBC" w14:textId="77777777" w:rsidR="007A01E7" w:rsidRDefault="007A01E7">
      <w:pPr>
        <w:pStyle w:val="TOC1"/>
        <w:rPr>
          <w:rFonts w:asciiTheme="minorHAnsi" w:hAnsiTheme="minorHAnsi" w:cstheme="minorBidi"/>
          <w:noProof/>
          <w:sz w:val="22"/>
          <w:szCs w:val="22"/>
          <w:lang w:val="en-GB" w:eastAsia="en-GB"/>
        </w:rPr>
      </w:pPr>
      <w:hyperlink w:anchor="_Toc440965693" w:history="1">
        <w:r w:rsidRPr="007929C2">
          <w:rPr>
            <w:rStyle w:val="Hyperlink"/>
            <w:noProof/>
            <w:lang w:val="en-GB"/>
          </w:rPr>
          <w:t>12</w:t>
        </w:r>
        <w:r>
          <w:rPr>
            <w:rFonts w:asciiTheme="minorHAnsi" w:hAnsiTheme="minorHAnsi" w:cstheme="minorBidi"/>
            <w:noProof/>
            <w:sz w:val="22"/>
            <w:szCs w:val="22"/>
            <w:lang w:val="en-GB" w:eastAsia="en-GB"/>
          </w:rPr>
          <w:tab/>
        </w:r>
        <w:r w:rsidRPr="007929C2">
          <w:rPr>
            <w:rStyle w:val="Hyperlink"/>
            <w:noProof/>
            <w:lang w:val="en-GB"/>
          </w:rPr>
          <w:t>Full Copyright Notice</w:t>
        </w:r>
        <w:r>
          <w:rPr>
            <w:noProof/>
            <w:webHidden/>
          </w:rPr>
          <w:tab/>
        </w:r>
        <w:r>
          <w:rPr>
            <w:noProof/>
            <w:webHidden/>
          </w:rPr>
          <w:fldChar w:fldCharType="begin"/>
        </w:r>
        <w:r>
          <w:rPr>
            <w:noProof/>
            <w:webHidden/>
          </w:rPr>
          <w:instrText xml:space="preserve"> PAGEREF _Toc440965693 \h </w:instrText>
        </w:r>
        <w:r>
          <w:rPr>
            <w:noProof/>
            <w:webHidden/>
          </w:rPr>
        </w:r>
        <w:r>
          <w:rPr>
            <w:noProof/>
            <w:webHidden/>
          </w:rPr>
          <w:fldChar w:fldCharType="separate"/>
        </w:r>
        <w:r>
          <w:rPr>
            <w:noProof/>
            <w:webHidden/>
          </w:rPr>
          <w:t>22</w:t>
        </w:r>
        <w:r>
          <w:rPr>
            <w:noProof/>
            <w:webHidden/>
          </w:rPr>
          <w:fldChar w:fldCharType="end"/>
        </w:r>
      </w:hyperlink>
    </w:p>
    <w:p w14:paraId="355B5C97" w14:textId="77777777" w:rsidR="007A01E7" w:rsidRDefault="007A01E7">
      <w:pPr>
        <w:pStyle w:val="TOC1"/>
        <w:rPr>
          <w:rFonts w:asciiTheme="minorHAnsi" w:hAnsiTheme="minorHAnsi" w:cstheme="minorBidi"/>
          <w:noProof/>
          <w:sz w:val="22"/>
          <w:szCs w:val="22"/>
          <w:lang w:val="en-GB" w:eastAsia="en-GB"/>
        </w:rPr>
      </w:pPr>
      <w:hyperlink w:anchor="_Toc440965694" w:history="1">
        <w:r w:rsidRPr="007929C2">
          <w:rPr>
            <w:rStyle w:val="Hyperlink"/>
            <w:noProof/>
            <w:lang w:val="en-GB"/>
          </w:rPr>
          <w:t>13</w:t>
        </w:r>
        <w:r>
          <w:rPr>
            <w:rFonts w:asciiTheme="minorHAnsi" w:hAnsiTheme="minorHAnsi" w:cstheme="minorBidi"/>
            <w:noProof/>
            <w:sz w:val="22"/>
            <w:szCs w:val="22"/>
            <w:lang w:val="en-GB" w:eastAsia="en-GB"/>
          </w:rPr>
          <w:tab/>
        </w:r>
        <w:r w:rsidRPr="007929C2">
          <w:rPr>
            <w:rStyle w:val="Hyperlink"/>
            <w:noProof/>
            <w:lang w:val="en-GB"/>
          </w:rPr>
          <w:t>References</w:t>
        </w:r>
        <w:r>
          <w:rPr>
            <w:noProof/>
            <w:webHidden/>
          </w:rPr>
          <w:tab/>
        </w:r>
        <w:r>
          <w:rPr>
            <w:noProof/>
            <w:webHidden/>
          </w:rPr>
          <w:fldChar w:fldCharType="begin"/>
        </w:r>
        <w:r>
          <w:rPr>
            <w:noProof/>
            <w:webHidden/>
          </w:rPr>
          <w:instrText xml:space="preserve"> PAGEREF _Toc440965694 \h </w:instrText>
        </w:r>
        <w:r>
          <w:rPr>
            <w:noProof/>
            <w:webHidden/>
          </w:rPr>
        </w:r>
        <w:r>
          <w:rPr>
            <w:noProof/>
            <w:webHidden/>
          </w:rPr>
          <w:fldChar w:fldCharType="separate"/>
        </w:r>
        <w:r>
          <w:rPr>
            <w:noProof/>
            <w:webHidden/>
          </w:rPr>
          <w:t>22</w:t>
        </w:r>
        <w:r>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2" w:name="_Ref292378875"/>
      <w:bookmarkStart w:id="3" w:name="_Toc440965680"/>
      <w:r w:rsidRPr="0030419E">
        <w:rPr>
          <w:lang w:val="en-GB"/>
        </w:rPr>
        <w:lastRenderedPageBreak/>
        <w:t>Introduction</w:t>
      </w:r>
      <w:bookmarkEnd w:id="2"/>
      <w:bookmarkEnd w:id="3"/>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3D9B132A" w14:textId="4BB5E348" w:rsidR="00D63BC2"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r w:rsidR="0011466B">
        <w:rPr>
          <w:rFonts w:cs="Arial"/>
        </w:rPr>
        <w:t xml:space="preserve">  These are </w:t>
      </w:r>
      <w:r w:rsidR="002C505C">
        <w:rPr>
          <w:rFonts w:cs="Arial"/>
        </w:rPr>
        <w:t>both examples of a Network Service Agent (NSA).</w:t>
      </w: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5314FFB1"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r w:rsidR="002C505C">
        <w:rPr>
          <w:rFonts w:cs="Arial"/>
        </w:rPr>
        <w:t>Network Service Agents</w:t>
      </w:r>
      <w:r w:rsidR="002C505C" w:rsidRPr="002D7D4B">
        <w:rPr>
          <w:rFonts w:cs="Arial"/>
        </w:rPr>
        <w:t xml:space="preserve"> </w:t>
      </w:r>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4" w:name="_Toc1403318"/>
      <w:bookmarkStart w:id="5" w:name="_Toc440965681"/>
      <w:r w:rsidRPr="0030419E" w:rsidDel="00C07625">
        <w:rPr>
          <w:lang w:val="en-GB"/>
        </w:rPr>
        <w:t>Notational Conventions</w:t>
      </w:r>
      <w:bookmarkEnd w:id="4"/>
      <w:bookmarkEnd w:id="5"/>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proofErr w:type="spellStart"/>
      <w:r w:rsidRPr="00A57325">
        <w:rPr>
          <w:i/>
        </w:rPr>
        <w:t>reserveConfirmed</w:t>
      </w:r>
      <w:proofErr w:type="spellEnd"/>
      <w:r>
        <w:t>)</w:t>
      </w:r>
    </w:p>
    <w:p w14:paraId="455455E8" w14:textId="0B2E64E2" w:rsidR="007C6746" w:rsidRPr="0030419E" w:rsidRDefault="00FC5648" w:rsidP="00E13654">
      <w:pPr>
        <w:pStyle w:val="Heading1"/>
        <w:rPr>
          <w:lang w:val="en-GB"/>
        </w:rPr>
      </w:pPr>
      <w:bookmarkStart w:id="6" w:name="_Toc440965682"/>
      <w:r w:rsidRPr="0030419E">
        <w:rPr>
          <w:lang w:val="en-GB"/>
        </w:rPr>
        <w:t>Requirements</w:t>
      </w:r>
      <w:bookmarkEnd w:id="6"/>
    </w:p>
    <w:p w14:paraId="437EC73B" w14:textId="67A212F3"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xml:space="preserve">.  </w:t>
      </w:r>
      <w:r w:rsidR="008722AA">
        <w:rPr>
          <w:lang w:val="en-GB"/>
        </w:rPr>
        <w:t xml:space="preserve">The version of TLS utilized is deployment specific and fluid based on currently reported vulnerabilities in the TLS implementations.  </w:t>
      </w:r>
      <w:r w:rsidR="00BC4A14">
        <w:rPr>
          <w:lang w:val="en-GB"/>
        </w:rPr>
        <w:t>At the time of writing of this document,</w:t>
      </w:r>
      <w:r w:rsidR="008722AA">
        <w:rPr>
          <w:lang w:val="en-GB"/>
        </w:rPr>
        <w:t xml:space="preserve"> deployments of NSI are using TLS version 1.2.  </w:t>
      </w:r>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r w:rsidR="00044D33">
        <w:rPr>
          <w:lang w:val="en-GB"/>
        </w:rPr>
        <w:t>ultimate Requester Agent (</w:t>
      </w:r>
      <w:proofErr w:type="spellStart"/>
      <w:proofErr w:type="gramStart"/>
      <w:r w:rsidR="00D822F4" w:rsidRPr="0030419E">
        <w:rPr>
          <w:lang w:val="en-GB"/>
        </w:rPr>
        <w:t>uRA</w:t>
      </w:r>
      <w:proofErr w:type="spellEnd"/>
      <w:proofErr w:type="gramEnd"/>
      <w:r w:rsidR="00044D33">
        <w:rPr>
          <w:lang w:val="en-GB"/>
        </w:rPr>
        <w:t>)</w:t>
      </w:r>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r w:rsidR="00044D33">
        <w:rPr>
          <w:lang w:val="en-GB"/>
        </w:rPr>
        <w:t>ultimate Provider Agent (</w:t>
      </w:r>
      <w:proofErr w:type="spellStart"/>
      <w:r w:rsidR="005C317C" w:rsidRPr="0030419E">
        <w:rPr>
          <w:lang w:val="en-GB"/>
        </w:rPr>
        <w:t>uPA</w:t>
      </w:r>
      <w:proofErr w:type="spellEnd"/>
      <w:r w:rsidR="00044D33">
        <w:rPr>
          <w:lang w:val="en-GB"/>
        </w:rPr>
        <w:t>)</w:t>
      </w:r>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proofErr w:type="spellStart"/>
      <w:proofErr w:type="gramStart"/>
      <w:r w:rsidR="00AF13CA" w:rsidRPr="0030419E">
        <w:rPr>
          <w:lang w:val="en-GB"/>
        </w:rPr>
        <w:t>uRA</w:t>
      </w:r>
      <w:proofErr w:type="spellEnd"/>
      <w:proofErr w:type="gramEnd"/>
      <w:r w:rsidRPr="0030419E">
        <w:rPr>
          <w:lang w:val="en-GB"/>
        </w:rPr>
        <w:t xml:space="preserve"> of an NSI request.</w:t>
      </w:r>
    </w:p>
    <w:p w14:paraId="2B42AB2F" w14:textId="3106B718" w:rsidR="00F805DD" w:rsidRPr="0030419E" w:rsidRDefault="008722AA" w:rsidP="00F805DD">
      <w:pPr>
        <w:pStyle w:val="ListParagraph"/>
        <w:numPr>
          <w:ilvl w:val="0"/>
          <w:numId w:val="13"/>
        </w:numPr>
        <w:rPr>
          <w:lang w:val="en-GB"/>
        </w:rPr>
      </w:pPr>
      <w:r>
        <w:rPr>
          <w:lang w:val="en-GB"/>
        </w:rPr>
        <w:lastRenderedPageBreak/>
        <w:t>End user a</w:t>
      </w:r>
      <w:r w:rsidR="003F7CE7">
        <w:rPr>
          <w:lang w:val="en-GB"/>
        </w:rPr>
        <w:t xml:space="preserve">uthorization </w:t>
      </w:r>
      <w:r>
        <w:rPr>
          <w:lang w:val="en-GB"/>
        </w:rPr>
        <w:t>schemes are deployment specific, and in many cases site specific as well.  Therefore, it MUST be possible within the NSI security framework to simultaneously support multiple authorization mechanisms.</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7" w:name="_Toc440965683"/>
      <w:r>
        <w:rPr>
          <w:lang w:val="en-GB"/>
        </w:rPr>
        <w:t>Fundamental Principles of Security in NSI</w:t>
      </w:r>
      <w:bookmarkEnd w:id="7"/>
      <w:r w:rsidRPr="0030419E">
        <w:rPr>
          <w:lang w:val="en-GB"/>
        </w:rPr>
        <w:t xml:space="preserve"> </w:t>
      </w:r>
    </w:p>
    <w:p w14:paraId="5D138462" w14:textId="0C860D9F" w:rsidR="00B06449"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r w:rsidR="00B06449">
        <w:rPr>
          <w:lang w:val="en-GB"/>
        </w:rPr>
        <w:t xml:space="preserve">  This administrative agreement can be likened to the process by which peering is agreed between providers at layer 3.</w:t>
      </w:r>
    </w:p>
    <w:p w14:paraId="346354D1" w14:textId="77777777" w:rsidR="00B06449" w:rsidRDefault="00B06449" w:rsidP="00F805DD">
      <w:pPr>
        <w:rPr>
          <w:lang w:val="en-GB"/>
        </w:rPr>
      </w:pPr>
    </w:p>
    <w:p w14:paraId="40F28FCD" w14:textId="69AAE5EA" w:rsidR="003F0AD1" w:rsidRDefault="0098280E" w:rsidP="00F805DD">
      <w:pPr>
        <w:rPr>
          <w:lang w:val="en-GB"/>
        </w:rPr>
      </w:pPr>
      <w:r>
        <w:rPr>
          <w:lang w:val="en-GB"/>
        </w:rPr>
        <w:t xml:space="preserve">In addition, </w:t>
      </w:r>
      <w:r w:rsidRPr="0098280E">
        <w:rPr>
          <w:lang w:val="en-GB"/>
        </w:rPr>
        <w:t>NSA</w:t>
      </w:r>
      <w:r w:rsidR="00BC4A14">
        <w:rPr>
          <w:lang w:val="en-GB"/>
        </w:rPr>
        <w:t>s</w:t>
      </w:r>
      <w:r w:rsidRPr="0098280E">
        <w:rPr>
          <w:lang w:val="en-GB"/>
        </w:rPr>
        <w:t xml:space="preserve"> authenticate pair wise</w:t>
      </w:r>
      <w:r w:rsidR="00BC4A14">
        <w:rPr>
          <w:lang w:val="en-GB"/>
        </w:rPr>
        <w:t>,</w:t>
      </w:r>
      <w:r w:rsidRPr="0098280E">
        <w:rPr>
          <w:lang w:val="en-GB"/>
        </w:rPr>
        <w:t xml:space="preserve"> but not all NSA</w:t>
      </w:r>
      <w:r w:rsidR="00BC4A14">
        <w:rPr>
          <w:lang w:val="en-GB"/>
        </w:rPr>
        <w:t>s</w:t>
      </w:r>
      <w:r w:rsidRPr="0098280E">
        <w:rPr>
          <w:lang w:val="en-GB"/>
        </w:rPr>
        <w:t xml:space="preserve"> authentication with each other</w:t>
      </w:r>
      <w:r w:rsidR="00BC4A14">
        <w:rPr>
          <w:lang w:val="en-GB"/>
        </w:rPr>
        <w:t xml:space="preserve"> (there is no requirement that there be a full mesh of NSI reachability between NSAs)</w:t>
      </w:r>
      <w:r>
        <w:rPr>
          <w:lang w:val="en-GB"/>
        </w:rPr>
        <w:t xml:space="preserve">, so the resulting Service Plane graph can be </w:t>
      </w:r>
      <w:r w:rsidRPr="0098280E">
        <w:rPr>
          <w:lang w:val="en-GB"/>
        </w:rPr>
        <w:t>sparsely connected</w:t>
      </w:r>
      <w:r>
        <w:rPr>
          <w:lang w:val="en-GB"/>
        </w:rPr>
        <w:t>.</w:t>
      </w:r>
    </w:p>
    <w:p w14:paraId="349B3FDD" w14:textId="77777777" w:rsidR="003F0AD1" w:rsidRDefault="003F0AD1" w:rsidP="00F805DD">
      <w:pPr>
        <w:rPr>
          <w:lang w:val="en-GB"/>
        </w:rPr>
      </w:pPr>
    </w:p>
    <w:p w14:paraId="3ECBE409" w14:textId="0A85E4FC" w:rsidR="00214736" w:rsidRPr="00214736" w:rsidRDefault="0098280E" w:rsidP="00F805DD">
      <w:pPr>
        <w:rPr>
          <w:lang w:val="en-GB"/>
        </w:rPr>
      </w:pPr>
      <w:r>
        <w:rPr>
          <w:lang w:val="en-GB"/>
        </w:rPr>
        <w:t xml:space="preserve">To allow communication between NSA that are not directly peered, the NSI CS allows for message exchange between indirectly connected NSA using an intermediate aggregator NSA.  </w:t>
      </w:r>
      <w:r w:rsidRPr="0098280E">
        <w:rPr>
          <w:lang w:val="en-GB"/>
        </w:rPr>
        <w:t xml:space="preserve">The </w:t>
      </w:r>
      <w:r w:rsidR="003F0AD1">
        <w:rPr>
          <w:lang w:val="en-GB"/>
        </w:rPr>
        <w:t>aggregator</w:t>
      </w:r>
      <w:r w:rsidRPr="0098280E">
        <w:rPr>
          <w:lang w:val="en-GB"/>
        </w:rPr>
        <w:t xml:space="preserve"> NSA will </w:t>
      </w:r>
      <w:r w:rsidR="003F0AD1">
        <w:rPr>
          <w:lang w:val="en-GB"/>
        </w:rPr>
        <w:t>process</w:t>
      </w:r>
      <w:r w:rsidRPr="0098280E">
        <w:rPr>
          <w:lang w:val="en-GB"/>
        </w:rPr>
        <w:t xml:space="preserve"> </w:t>
      </w:r>
      <w:r w:rsidR="003F0AD1">
        <w:rPr>
          <w:lang w:val="en-GB"/>
        </w:rPr>
        <w:t xml:space="preserve">an incoming protocol message from a peer NSA, determine the destination NSA of the request, and generate a new outgoing protocol message targeting a second </w:t>
      </w:r>
      <w:r w:rsidRPr="0098280E">
        <w:rPr>
          <w:lang w:val="en-GB"/>
        </w:rPr>
        <w:t>peer along the service plane path</w:t>
      </w:r>
      <w:r w:rsidR="003F0AD1">
        <w:rPr>
          <w:lang w:val="en-GB"/>
        </w:rPr>
        <w:t>, and</w:t>
      </w:r>
      <w:r w:rsidRPr="0098280E">
        <w:rPr>
          <w:lang w:val="en-GB"/>
        </w:rPr>
        <w:t xml:space="preserve"> in many cases without the second peer </w:t>
      </w:r>
      <w:r w:rsidR="003F0AD1">
        <w:rPr>
          <w:lang w:val="en-GB"/>
        </w:rPr>
        <w:t xml:space="preserve">NSA </w:t>
      </w:r>
      <w:r w:rsidRPr="0098280E">
        <w:rPr>
          <w:lang w:val="en-GB"/>
        </w:rPr>
        <w:t xml:space="preserve">having </w:t>
      </w:r>
      <w:r w:rsidR="003F0AD1">
        <w:rPr>
          <w:lang w:val="en-GB"/>
        </w:rPr>
        <w:t xml:space="preserve">any </w:t>
      </w:r>
      <w:r w:rsidRPr="0098280E">
        <w:rPr>
          <w:lang w:val="en-GB"/>
        </w:rPr>
        <w:t>knowledge of the first peer</w:t>
      </w:r>
      <w:r w:rsidR="003F0AD1">
        <w:rPr>
          <w:lang w:val="en-GB"/>
        </w:rPr>
        <w:t xml:space="preserve"> NSA</w:t>
      </w:r>
      <w:r w:rsidRPr="0098280E">
        <w:rPr>
          <w:lang w:val="en-GB"/>
        </w:rPr>
        <w:t>.  The second peer has to trust</w:t>
      </w:r>
      <w:r w:rsidR="00BC4A14">
        <w:rPr>
          <w:lang w:val="en-GB"/>
        </w:rPr>
        <w:t xml:space="preserve"> that</w:t>
      </w:r>
      <w:r w:rsidRPr="0098280E">
        <w:rPr>
          <w:lang w:val="en-GB"/>
        </w:rPr>
        <w:t xml:space="preserve"> the </w:t>
      </w:r>
      <w:r w:rsidR="003F0AD1">
        <w:rPr>
          <w:lang w:val="en-GB"/>
        </w:rPr>
        <w:t>aggregator NSA</w:t>
      </w:r>
      <w:r w:rsidRPr="0098280E">
        <w:rPr>
          <w:lang w:val="en-GB"/>
        </w:rPr>
        <w:t xml:space="preserve"> has done due diligence </w:t>
      </w:r>
      <w:r w:rsidR="003F0AD1">
        <w:rPr>
          <w:lang w:val="en-GB"/>
        </w:rPr>
        <w:t xml:space="preserve">on the first peer’s request </w:t>
      </w:r>
      <w:r w:rsidRPr="0098280E">
        <w:rPr>
          <w:lang w:val="en-GB"/>
        </w:rPr>
        <w:t>before passing the message on.</w:t>
      </w:r>
      <w:r w:rsidR="003F0AD1">
        <w:rPr>
          <w:lang w:val="en-GB"/>
        </w:rPr>
        <w:t xml:space="preserve">  As a </w:t>
      </w:r>
      <w:r w:rsidR="00BC4A14">
        <w:rPr>
          <w:lang w:val="en-GB"/>
        </w:rPr>
        <w:t xml:space="preserve">consequence, </w:t>
      </w:r>
      <w:r w:rsidR="00EE3ADA" w:rsidRPr="0030419E">
        <w:rPr>
          <w:lang w:val="en-GB"/>
        </w:rPr>
        <w:t xml:space="preserve">NSI </w:t>
      </w:r>
      <w:r w:rsidR="004D1EE5" w:rsidRPr="0030419E">
        <w:rPr>
          <w:lang w:val="en-GB"/>
        </w:rPr>
        <w:t>Service Plane</w:t>
      </w:r>
      <w:r w:rsidR="00F805DD" w:rsidRPr="0030419E">
        <w:rPr>
          <w:lang w:val="en-GB"/>
        </w:rPr>
        <w:t xml:space="preserve"> security is based on transitive trust</w:t>
      </w:r>
      <w:r w:rsidR="008518FE">
        <w:rPr>
          <w:lang w:val="en-GB"/>
        </w:rPr>
        <w:t>, i.e.</w:t>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r w:rsidR="003F0AD1">
        <w:rPr>
          <w:lang w:val="en-GB"/>
        </w:rPr>
        <w:t>A</w:t>
      </w:r>
      <w:r w:rsidR="00E13E12" w:rsidRPr="0030419E">
        <w:rPr>
          <w:lang w:val="en-GB"/>
        </w:rPr>
        <w:t xml:space="preserve">ny </w:t>
      </w:r>
      <w:r w:rsidR="003F0AD1">
        <w:rPr>
          <w:lang w:val="en-GB"/>
        </w:rPr>
        <w:t xml:space="preserve">administrative </w:t>
      </w:r>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83AF27B"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r w:rsidR="008518FE">
        <w:rPr>
          <w:lang w:val="en-GB"/>
        </w:rPr>
        <w:t xml:space="preserve"> that</w:t>
      </w:r>
      <w:r w:rsidR="00C130B9" w:rsidRPr="0030419E">
        <w:rPr>
          <w:lang w:val="en-GB"/>
        </w:rPr>
        <w:t xml:space="preserve"> it is communicating with a trusted peer</w:t>
      </w:r>
      <w:r w:rsidR="007514BE">
        <w:rPr>
          <w:lang w:val="en-GB"/>
        </w:rPr>
        <w:t>, determine the identity of the trusted peer</w:t>
      </w:r>
      <w:r w:rsidR="00780C30">
        <w:rPr>
          <w:lang w:val="en-GB"/>
        </w:rPr>
        <w:t xml:space="preserve"> through remote host name and certificate </w:t>
      </w:r>
      <w:proofErr w:type="spellStart"/>
      <w:r w:rsidR="00780C30" w:rsidRPr="004D6EF0">
        <w:rPr>
          <w:i/>
          <w:lang w:val="en-GB"/>
        </w:rPr>
        <w:t>DistinguishedName</w:t>
      </w:r>
      <w:proofErr w:type="spellEnd"/>
      <w:r w:rsidR="007514BE">
        <w:rPr>
          <w:lang w:val="en-GB"/>
        </w:rPr>
        <w:t xml:space="preserve">, and </w:t>
      </w:r>
      <w:r w:rsidR="00C130B9" w:rsidRPr="0030419E">
        <w:rPr>
          <w:lang w:val="en-GB"/>
        </w:rPr>
        <w:t xml:space="preserve">that all communications </w:t>
      </w:r>
      <w:r w:rsidR="007514BE">
        <w:rPr>
          <w:lang w:val="en-GB"/>
        </w:rPr>
        <w:t>with</w:t>
      </w:r>
      <w:r w:rsidR="007514BE" w:rsidRPr="0030419E">
        <w:rPr>
          <w:lang w:val="en-GB"/>
        </w:rPr>
        <w:t xml:space="preserve"> </w:t>
      </w:r>
      <w:r w:rsidR="00C130B9" w:rsidRPr="0030419E">
        <w:rPr>
          <w:lang w:val="en-GB"/>
        </w:rPr>
        <w:t>the peer NSA</w:t>
      </w:r>
      <w:r w:rsidR="007514BE">
        <w:rPr>
          <w:lang w:val="en-GB"/>
        </w:rPr>
        <w:t xml:space="preserve"> is being </w:t>
      </w:r>
      <w:r w:rsidR="007514BE" w:rsidRPr="0030419E">
        <w:rPr>
          <w:lang w:val="en-GB"/>
        </w:rPr>
        <w:t>encrypted</w:t>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51B8C084"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r w:rsidR="00550911">
        <w:rPr>
          <w:lang w:val="en-GB"/>
        </w:rPr>
        <w:t xml:space="preserve"> administrators</w:t>
      </w:r>
      <w:r w:rsidRPr="0030419E">
        <w:rPr>
          <w:lang w:val="en-GB"/>
        </w:rPr>
        <w:t xml:space="preserve"> can agree on the use of a common trusted Certificate Authority, while other </w:t>
      </w:r>
      <w:r w:rsidR="00550911">
        <w:rPr>
          <w:lang w:val="en-GB"/>
        </w:rPr>
        <w:t xml:space="preserve">administrators </w:t>
      </w:r>
      <w:r w:rsidRPr="0030419E">
        <w:rPr>
          <w:lang w:val="en-GB"/>
        </w:rPr>
        <w:t>will just exchange certificates on a per peer basis</w:t>
      </w:r>
      <w:r w:rsidR="00550911">
        <w:rPr>
          <w:lang w:val="en-GB"/>
        </w:rPr>
        <w:t xml:space="preserve"> using secure external channels</w:t>
      </w:r>
      <w:r w:rsidRPr="0030419E">
        <w:rPr>
          <w:lang w:val="en-GB"/>
        </w:rPr>
        <w:t xml:space="preserve">. </w:t>
      </w:r>
      <w:r w:rsidR="00550911">
        <w:rPr>
          <w:lang w:val="en-GB"/>
        </w:rPr>
        <w:t xml:space="preserve">These certificates are then directly provisioned on the peer NSA.  </w:t>
      </w:r>
      <w:r w:rsidRPr="0030419E">
        <w:rPr>
          <w:lang w:val="en-GB"/>
        </w:rPr>
        <w:t xml:space="preserve">An advantage of this second method is that </w:t>
      </w:r>
      <w:r w:rsidR="008A6CB1" w:rsidRPr="0030419E">
        <w:rPr>
          <w:lang w:val="en-GB"/>
        </w:rPr>
        <w:t>it</w:t>
      </w:r>
      <w:r w:rsidRPr="0030419E">
        <w:rPr>
          <w:lang w:val="en-GB"/>
        </w:rPr>
        <w:t xml:space="preserve"> also allows for </w:t>
      </w:r>
      <w:r w:rsidR="00780C30">
        <w:rPr>
          <w:lang w:val="en-GB"/>
        </w:rPr>
        <w:t xml:space="preserve">the secure exchange of </w:t>
      </w:r>
      <w:r w:rsidRPr="0030419E">
        <w:rPr>
          <w:lang w:val="en-GB"/>
        </w:rPr>
        <w:t>self-signed certificates.</w:t>
      </w:r>
      <w:r w:rsidR="00780C30">
        <w:rPr>
          <w:lang w:val="en-GB"/>
        </w:rPr>
        <w:t xml:space="preserve">  For self-signed certificates, the peer’s public </w:t>
      </w:r>
      <w:r w:rsidR="00780C30">
        <w:t>certificate is provisioned directly on the target NSA as an authenticating CA, allowing for secure client authentication.</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proofErr w:type="spellStart"/>
      <w:r w:rsidR="00AD384C" w:rsidRPr="00A57325">
        <w:rPr>
          <w:i/>
          <w:lang w:val="en-GB"/>
        </w:rPr>
        <w:t>DistinguishedName</w:t>
      </w:r>
      <w:proofErr w:type="spellEnd"/>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w:t>
      </w:r>
      <w:proofErr w:type="spellStart"/>
      <w:proofErr w:type="gramStart"/>
      <w:r w:rsidR="00B20C8C">
        <w:rPr>
          <w:i/>
          <w:lang w:val="en-GB"/>
        </w:rPr>
        <w:t>i.e</w:t>
      </w:r>
      <w:proofErr w:type="spellEnd"/>
      <w:proofErr w:type="gramEnd"/>
      <w:r w:rsidR="00B20C8C">
        <w:rPr>
          <w:i/>
          <w:lang w:val="en-GB"/>
        </w:rPr>
        <w:t xml:space="preserv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37BE71C1" w:rsidR="00BD4B88" w:rsidRPr="009F26CF" w:rsidRDefault="007B294A" w:rsidP="004D6EF0">
      <w:pPr>
        <w:spacing w:after="160" w:line="259" w:lineRule="auto"/>
        <w:ind w:left="284"/>
        <w:rPr>
          <w:i/>
          <w:lang w:val="en-GB"/>
        </w:rPr>
      </w:pPr>
      <w:r w:rsidRPr="00C36E23">
        <w:rPr>
          <w:rFonts w:eastAsia="MS PGothic"/>
          <w:i/>
          <w:lang w:val="en-GB"/>
        </w:rPr>
        <w:t>An Aggregator</w:t>
      </w:r>
      <w:r w:rsidR="005F5344" w:rsidRPr="00C36E23">
        <w:rPr>
          <w:rFonts w:eastAsia="MS PGothic"/>
          <w:i/>
          <w:lang w:val="en-GB"/>
        </w:rPr>
        <w:t xml:space="preserve"> MUST </w:t>
      </w:r>
      <w:r w:rsidR="003442BF">
        <w:rPr>
          <w:rFonts w:eastAsia="MS PGothic"/>
          <w:i/>
          <w:lang w:val="en-GB"/>
        </w:rPr>
        <w:t>process</w:t>
      </w:r>
      <w:r w:rsidR="003442BF" w:rsidRPr="00C36E23">
        <w:rPr>
          <w:rFonts w:eastAsia="MS PGothic"/>
          <w:i/>
          <w:lang w:val="en-GB"/>
        </w:rPr>
        <w:t xml:space="preserve"> </w:t>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xml:space="preserve">, and propagate messages to peers along a path to the target </w:t>
      </w:r>
      <w:proofErr w:type="spellStart"/>
      <w:r w:rsidRPr="00C36E23">
        <w:rPr>
          <w:rFonts w:eastAsia="MS PGothic"/>
          <w:i/>
          <w:lang w:val="en-GB"/>
        </w:rPr>
        <w:t>uPA</w:t>
      </w:r>
      <w:proofErr w:type="spellEnd"/>
      <w:r w:rsidRPr="00C36E23">
        <w:rPr>
          <w:rFonts w:eastAsia="MS PGothic"/>
          <w:i/>
          <w:lang w:val="en-GB"/>
        </w:rPr>
        <w:t xml:space="preserve"> or </w:t>
      </w:r>
      <w:proofErr w:type="spellStart"/>
      <w:proofErr w:type="gramStart"/>
      <w:r w:rsidRPr="00C36E23">
        <w:rPr>
          <w:rFonts w:eastAsia="MS PGothic"/>
          <w:i/>
          <w:lang w:val="en-GB"/>
        </w:rPr>
        <w:t>uRA</w:t>
      </w:r>
      <w:proofErr w:type="spellEnd"/>
      <w:proofErr w:type="gramEnd"/>
      <w:r w:rsidRPr="00C36E23">
        <w:rPr>
          <w:rFonts w:eastAsia="MS PGothic"/>
          <w:i/>
          <w:lang w:val="en-GB"/>
        </w:rPr>
        <w:t xml:space="preserve"> depending on direction of message.</w:t>
      </w:r>
    </w:p>
    <w:p w14:paraId="638D5CDC" w14:textId="6D77831F" w:rsidR="00BD4B88" w:rsidRDefault="007B294A" w:rsidP="004D6EF0">
      <w:pPr>
        <w:spacing w:after="160" w:line="259" w:lineRule="auto"/>
        <w:ind w:left="284"/>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uRA</w:t>
      </w:r>
      <w:proofErr w:type="spellEnd"/>
      <w:r w:rsidRPr="009F26CF">
        <w:rPr>
          <w:i/>
          <w:lang w:val="en-GB"/>
        </w:rPr>
        <w:t xml:space="preserve">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w:t>
      </w:r>
      <w:proofErr w:type="spellStart"/>
      <w:proofErr w:type="gramStart"/>
      <w:r w:rsidRPr="009F26CF">
        <w:rPr>
          <w:i/>
          <w:lang w:val="en-GB"/>
        </w:rPr>
        <w:t>uRA</w:t>
      </w:r>
      <w:proofErr w:type="spellEnd"/>
      <w:proofErr w:type="gramEnd"/>
      <w:r w:rsidRPr="009F26CF">
        <w:rPr>
          <w:i/>
          <w:lang w:val="en-GB"/>
        </w:rPr>
        <w:t xml:space="preserve">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4D6EF0">
      <w:pPr>
        <w:ind w:left="284"/>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uPA</w:t>
      </w:r>
      <w:proofErr w:type="spellEnd"/>
      <w:r w:rsidRPr="009F26CF">
        <w:rPr>
          <w:i/>
          <w:lang w:val="en-GB"/>
        </w:rPr>
        <w:t xml:space="preserve">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04FEBE10" w:rsidR="007B294A" w:rsidRDefault="00E96432" w:rsidP="007B294A">
      <w:pPr>
        <w:rPr>
          <w:lang w:val="en-GB"/>
        </w:rPr>
      </w:pPr>
      <w:r w:rsidRPr="0030419E">
        <w:rPr>
          <w:lang w:val="en-GB"/>
        </w:rPr>
        <w:fldChar w:fldCharType="begin"/>
      </w:r>
      <w:r w:rsidRPr="0030419E">
        <w:rPr>
          <w:lang w:val="en-GB"/>
        </w:rPr>
        <w:instrText xml:space="preserve"> REF _Ref291774121 \h </w:instrText>
      </w:r>
      <w:r w:rsidRPr="0030419E">
        <w:rPr>
          <w:lang w:val="en-GB"/>
        </w:rPr>
      </w:r>
      <w:r w:rsidRPr="0030419E">
        <w:rPr>
          <w:lang w:val="en-GB"/>
        </w:rPr>
        <w:fldChar w:fldCharType="separate"/>
      </w:r>
      <w:r w:rsidR="008E3D1E" w:rsidRPr="0030419E">
        <w:rPr>
          <w:lang w:val="en-GB"/>
        </w:rPr>
        <w:t xml:space="preserve">Figure </w:t>
      </w:r>
      <w:r w:rsidR="008E3D1E">
        <w:rPr>
          <w:noProof/>
          <w:lang w:val="en-GB"/>
        </w:rPr>
        <w:t>2</w:t>
      </w:r>
      <w:r w:rsidRPr="0030419E">
        <w:rPr>
          <w:lang w:val="en-GB"/>
        </w:rPr>
        <w:fldChar w:fldCharType="end"/>
      </w:r>
      <w:r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3BCE267B" w:rsidR="00786899" w:rsidRPr="0030419E" w:rsidRDefault="00E86108" w:rsidP="00786899">
      <w:pPr>
        <w:spacing w:after="160" w:line="259" w:lineRule="auto"/>
        <w:rPr>
          <w:lang w:val="en-GB"/>
        </w:rPr>
      </w:pPr>
      <w:r>
        <w:rPr>
          <w:noProof/>
          <w:lang w:val="en-GB" w:eastAsia="en-GB"/>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8" w:name="_Ref291774121"/>
      <w:bookmarkStart w:id="9"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2</w:t>
      </w:r>
      <w:r w:rsidRPr="0030419E">
        <w:rPr>
          <w:lang w:val="en-GB"/>
        </w:rPr>
        <w:fldChar w:fldCharType="end"/>
      </w:r>
      <w:bookmarkEnd w:id="8"/>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9"/>
    </w:p>
    <w:p w14:paraId="5B649506" w14:textId="1C62757B" w:rsidR="00A93B9E" w:rsidRDefault="00C50307" w:rsidP="00F805DD">
      <w:pPr>
        <w:rPr>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w:t>
      </w:r>
      <w:r w:rsidR="00FD2CA5">
        <w:t xml:space="preserve">  NSA administrators are responsible for performing regulation through manual actions. </w:t>
      </w:r>
      <w:r w:rsidRPr="0030419E">
        <w:rPr>
          <w:lang w:val="en-GB"/>
        </w:rPr>
        <w:t xml:space="preserve">Misbehaving NSAs </w:t>
      </w:r>
      <w:r w:rsidR="003442BF">
        <w:rPr>
          <w:lang w:val="en-GB"/>
        </w:rPr>
        <w:t>MUST</w:t>
      </w:r>
      <w:r w:rsidR="003442BF" w:rsidRPr="0030419E">
        <w:rPr>
          <w:lang w:val="en-GB"/>
        </w:rPr>
        <w:t xml:space="preserve"> </w:t>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rFonts w:eastAsia="MS PGothic"/>
          <w:lang w:val="en-GB"/>
        </w:rPr>
      </w:pPr>
    </w:p>
    <w:p w14:paraId="7F4ACCBD" w14:textId="37095176" w:rsidR="00471433" w:rsidRDefault="00C86FCD" w:rsidP="00A93B9E">
      <w:pPr>
        <w:rPr>
          <w:rFonts w:eastAsia="MS PGothic"/>
          <w:lang w:val="en-GB"/>
        </w:rPr>
      </w:pPr>
      <w:r>
        <w:rPr>
          <w:rFonts w:eastAsia="MS PGothic"/>
          <w:lang w:val="en-GB"/>
        </w:rPr>
        <w:t xml:space="preserve">A framework for the passing of security related attributes with the NSI messaging header </w:t>
      </w:r>
      <w:r w:rsidR="008518FE">
        <w:rPr>
          <w:rFonts w:eastAsia="MS PGothic"/>
          <w:lang w:val="en-GB"/>
        </w:rPr>
        <w:t>is</w:t>
      </w:r>
      <w:r>
        <w:rPr>
          <w:rFonts w:eastAsia="MS PGothic"/>
          <w:lang w:val="en-GB"/>
        </w:rPr>
        <w:t xml:space="preserve"> defined in </w:t>
      </w:r>
      <w:r>
        <w:rPr>
          <w:rFonts w:cs="Arial"/>
        </w:rPr>
        <w:t>[</w:t>
      </w:r>
      <w:r w:rsidRPr="001652AF">
        <w:rPr>
          <w:rFonts w:cs="Arial"/>
        </w:rPr>
        <w:t>GFD.212</w:t>
      </w:r>
      <w:r>
        <w:rPr>
          <w:rFonts w:cs="Arial"/>
        </w:rPr>
        <w:t xml:space="preserve">].  This framework </w:t>
      </w:r>
      <w:r w:rsidR="008518FE">
        <w:rPr>
          <w:rFonts w:cs="Arial"/>
        </w:rPr>
        <w:t>is</w:t>
      </w:r>
      <w:r>
        <w:rPr>
          <w:rFonts w:cs="Arial"/>
        </w:rPr>
        <w:t xml:space="preserve"> based </w:t>
      </w:r>
      <w:r w:rsidR="008518FE">
        <w:rPr>
          <w:rFonts w:cs="Arial"/>
        </w:rPr>
        <w:t>on</w:t>
      </w:r>
      <w:r>
        <w:rPr>
          <w:rFonts w:cs="Arial"/>
        </w:rPr>
        <w:t xml:space="preserve"> flexible SAML attribute statements that </w:t>
      </w:r>
      <w:r w:rsidR="008518FE">
        <w:rPr>
          <w:rFonts w:cs="Arial"/>
        </w:rPr>
        <w:t>are</w:t>
      </w:r>
      <w:r>
        <w:rPr>
          <w:rFonts w:cs="Arial"/>
        </w:rPr>
        <w:t xml:space="preserve"> chosen for </w:t>
      </w:r>
      <w:r w:rsidR="008518FE">
        <w:rPr>
          <w:rFonts w:cs="Arial"/>
        </w:rPr>
        <w:t>their</w:t>
      </w:r>
      <w:r>
        <w:rPr>
          <w:rFonts w:cs="Arial"/>
        </w:rPr>
        <w:t xml:space="preserve"> ability to model generic security related attributes in a well-defined XML schema.  However, [</w:t>
      </w:r>
      <w:r w:rsidRPr="001652AF">
        <w:rPr>
          <w:rFonts w:cs="Arial"/>
        </w:rPr>
        <w:t>GFD.212</w:t>
      </w:r>
      <w:r>
        <w:rPr>
          <w:rFonts w:cs="Arial"/>
        </w:rPr>
        <w:t xml:space="preserve">] </w:t>
      </w:r>
      <w:r w:rsidR="008518FE">
        <w:rPr>
          <w:rFonts w:cs="Arial"/>
        </w:rPr>
        <w:t>does</w:t>
      </w:r>
      <w:r>
        <w:rPr>
          <w:rFonts w:cs="Arial"/>
        </w:rPr>
        <w:t xml:space="preserve"> not specify a formal</w:t>
      </w:r>
      <w:r w:rsidR="00471433">
        <w:rPr>
          <w:rFonts w:cs="Arial"/>
        </w:rPr>
        <w:t xml:space="preserve"> use for the “</w:t>
      </w:r>
      <w:proofErr w:type="spellStart"/>
      <w:r w:rsidR="00471433" w:rsidRPr="00C41F34">
        <w:rPr>
          <w:rFonts w:eastAsia="MS PGothic"/>
          <w:i/>
          <w:lang w:val="en-GB"/>
        </w:rPr>
        <w:t>sessionSecurityAttr</w:t>
      </w:r>
      <w:proofErr w:type="spellEnd"/>
      <w:r w:rsidR="00471433">
        <w:rPr>
          <w:rFonts w:cs="Arial"/>
        </w:rPr>
        <w:t>” attribute</w:t>
      </w:r>
      <w:r>
        <w:rPr>
          <w:rFonts w:cs="Arial"/>
        </w:rPr>
        <w:t>, instead leaving it for further study.</w:t>
      </w:r>
      <w:r w:rsidR="00471433">
        <w:rPr>
          <w:rFonts w:cs="Arial"/>
        </w:rPr>
        <w:t xml:space="preserve">  </w:t>
      </w:r>
      <w:r w:rsidR="001C33D5">
        <w:rPr>
          <w:rFonts w:eastAsia="MS PGothic"/>
          <w:lang w:val="en-GB"/>
        </w:rPr>
        <w:t xml:space="preserve">Within this document </w:t>
      </w:r>
      <w:r w:rsidR="00471433">
        <w:rPr>
          <w:rFonts w:eastAsia="MS PGothic"/>
          <w:lang w:val="en-GB"/>
        </w:rPr>
        <w:t>a formalized use of these SAML attribute statements is provided for modelling security related information.</w:t>
      </w:r>
    </w:p>
    <w:p w14:paraId="76E7264E" w14:textId="77777777" w:rsidR="00471433" w:rsidRDefault="00471433" w:rsidP="00A93B9E">
      <w:pPr>
        <w:rPr>
          <w:rFonts w:eastAsia="MS PGothic"/>
          <w:lang w:val="en-GB"/>
        </w:rPr>
      </w:pPr>
    </w:p>
    <w:p w14:paraId="3F3DB9B8" w14:textId="3E30B78B" w:rsidR="00A93B9E" w:rsidRPr="001652AF" w:rsidRDefault="00471433" w:rsidP="00A93B9E">
      <w:pPr>
        <w:rPr>
          <w:rFonts w:cs="Arial"/>
        </w:rPr>
      </w:pPr>
      <w:r>
        <w:rPr>
          <w:rFonts w:eastAsia="MS PGothic"/>
          <w:lang w:val="en-GB"/>
        </w:rPr>
        <w:t xml:space="preserve">The </w:t>
      </w:r>
      <w:proofErr w:type="spellStart"/>
      <w:r w:rsidRPr="00360CD3">
        <w:rPr>
          <w:rFonts w:eastAsia="MS PGothic"/>
          <w:i/>
          <w:lang w:val="en-GB"/>
        </w:rPr>
        <w:t>sessionSecurityAttr</w:t>
      </w:r>
      <w:proofErr w:type="spellEnd"/>
      <w:r>
        <w:rPr>
          <w:rFonts w:eastAsia="MS PGothic"/>
          <w:lang w:val="en-GB"/>
        </w:rPr>
        <w:t xml:space="preserve"> is used to implement </w:t>
      </w:r>
      <w:r w:rsidR="001C33D5">
        <w:rPr>
          <w:rFonts w:eastAsia="MS PGothic"/>
          <w:lang w:val="en-GB"/>
        </w:rPr>
        <w:t>tw</w:t>
      </w:r>
      <w:r>
        <w:rPr>
          <w:rFonts w:eastAsia="MS PGothic"/>
          <w:lang w:val="en-GB"/>
        </w:rPr>
        <w:t>o classes of security attribute</w:t>
      </w:r>
      <w:r w:rsidR="001C33D5">
        <w:rPr>
          <w:rFonts w:eastAsia="MS PGothic"/>
          <w:lang w:val="en-GB"/>
        </w:rPr>
        <w:t xml:space="preserve"> defined to </w:t>
      </w:r>
      <w:r w:rsidR="001C33D5">
        <w:rPr>
          <w:rFonts w:cs="Arial"/>
        </w:rPr>
        <w:t>help</w:t>
      </w:r>
      <w:r w:rsidR="00A93B9E">
        <w:rPr>
          <w:rFonts w:cs="Arial"/>
        </w:rPr>
        <w:t xml:space="preserve"> deliver integration with</w:t>
      </w:r>
      <w:r w:rsidR="001C33D5">
        <w:rPr>
          <w:rFonts w:cs="Arial"/>
        </w:rPr>
        <w:t xml:space="preserve"> end-user authentication, </w:t>
      </w:r>
      <w:r w:rsidR="00A93B9E" w:rsidRPr="002D7D4B">
        <w:rPr>
          <w:rFonts w:cs="Arial"/>
        </w:rPr>
        <w:t>authorization</w:t>
      </w:r>
      <w:r w:rsidR="001C33D5">
        <w:rPr>
          <w:rFonts w:cs="Arial"/>
        </w:rPr>
        <w:t>, and policy</w:t>
      </w:r>
      <w:r w:rsidR="00A93B9E" w:rsidRPr="002D7D4B">
        <w:rPr>
          <w:rFonts w:cs="Arial"/>
        </w:rPr>
        <w:t xml:space="preserve"> mechani</w:t>
      </w:r>
      <w:r w:rsidR="00A93B9E">
        <w:rPr>
          <w:rFonts w:cs="Arial"/>
        </w:rPr>
        <w:t>sms.</w:t>
      </w:r>
      <w:r w:rsidR="001C33D5">
        <w:rPr>
          <w:rFonts w:cs="Arial"/>
        </w:rPr>
        <w:t xml:space="preserve">  The first class are considered mandatory and are used by NSA</w:t>
      </w:r>
      <w:r w:rsidR="008518FE">
        <w:rPr>
          <w:rFonts w:cs="Arial"/>
        </w:rPr>
        <w:t>s</w:t>
      </w:r>
      <w:r w:rsidR="001C33D5">
        <w:rPr>
          <w:rFonts w:cs="Arial"/>
        </w:rPr>
        <w:t xml:space="preserve"> within the Service Plane to perform functions such as user identity tracking for the purpose of auditing and troubleshooting.  The second class of security attributes </w:t>
      </w:r>
      <w:r w:rsidR="00C86FCD">
        <w:rPr>
          <w:rFonts w:cs="Arial"/>
        </w:rPr>
        <w:t>are</w:t>
      </w:r>
      <w:r w:rsidR="001C33D5">
        <w:rPr>
          <w:rFonts w:cs="Arial"/>
        </w:rPr>
        <w:t xml:space="preserve"> those </w:t>
      </w:r>
      <w:r w:rsidR="00C86FCD">
        <w:rPr>
          <w:rFonts w:cs="Arial"/>
        </w:rPr>
        <w:t xml:space="preserve">conveying external authorization information transparently through the Service Plane.  This second type is typically </w:t>
      </w:r>
      <w:r w:rsidR="001C33D5">
        <w:rPr>
          <w:rFonts w:cs="Arial"/>
        </w:rPr>
        <w:t xml:space="preserve">populated by </w:t>
      </w:r>
      <w:proofErr w:type="spellStart"/>
      <w:proofErr w:type="gramStart"/>
      <w:r w:rsidR="001C33D5">
        <w:rPr>
          <w:rFonts w:cs="Arial"/>
        </w:rPr>
        <w:t>uRA</w:t>
      </w:r>
      <w:proofErr w:type="spellEnd"/>
      <w:proofErr w:type="gramEnd"/>
      <w:r w:rsidR="001C33D5">
        <w:rPr>
          <w:rFonts w:cs="Arial"/>
        </w:rPr>
        <w:t xml:space="preserve"> (</w:t>
      </w:r>
      <w:r w:rsidR="00C86FCD">
        <w:rPr>
          <w:rFonts w:cs="Arial"/>
        </w:rPr>
        <w:t>client</w:t>
      </w:r>
      <w:r w:rsidR="001C33D5">
        <w:rPr>
          <w:rFonts w:cs="Arial"/>
        </w:rPr>
        <w:t xml:space="preserve"> NSA) </w:t>
      </w:r>
      <w:r w:rsidR="00C86FCD">
        <w:rPr>
          <w:rFonts w:cs="Arial"/>
        </w:rPr>
        <w:t>for</w:t>
      </w:r>
      <w:r w:rsidR="008518FE">
        <w:rPr>
          <w:rFonts w:cs="Arial"/>
        </w:rPr>
        <w:t xml:space="preserve"> the</w:t>
      </w:r>
      <w:r w:rsidR="00C86FCD">
        <w:rPr>
          <w:rFonts w:cs="Arial"/>
        </w:rPr>
        <w:t xml:space="preserve"> communication of authorization information to </w:t>
      </w:r>
      <w:proofErr w:type="spellStart"/>
      <w:r w:rsidR="00C86FCD">
        <w:rPr>
          <w:rFonts w:cs="Arial"/>
        </w:rPr>
        <w:t>uPA</w:t>
      </w:r>
      <w:proofErr w:type="spellEnd"/>
      <w:r w:rsidR="00C86FCD">
        <w:rPr>
          <w:rFonts w:cs="Arial"/>
        </w:rPr>
        <w:t xml:space="preserve"> (NSA associated with resources).</w:t>
      </w:r>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r w:rsidR="00644410">
        <w:rPr>
          <w:rFonts w:cs="Arial"/>
        </w:rPr>
        <w:fldChar w:fldCharType="separate"/>
      </w:r>
      <w:r w:rsidR="008E3D1E">
        <w:rPr>
          <w:rFonts w:cs="Arial"/>
        </w:rPr>
        <w:t>7</w:t>
      </w:r>
      <w:r w:rsidR="00644410">
        <w:rPr>
          <w:rFonts w:cs="Arial"/>
        </w:rPr>
        <w:fldChar w:fldCharType="end"/>
      </w:r>
      <w:r w:rsidR="00644410">
        <w:rPr>
          <w:rFonts w:cs="Arial"/>
        </w:rPr>
        <w:t xml:space="preserve"> will discuss the use of the </w:t>
      </w:r>
      <w:proofErr w:type="spellStart"/>
      <w:r w:rsidR="00644410" w:rsidRPr="00C41F34">
        <w:rPr>
          <w:rFonts w:eastAsia="MS PGothic"/>
          <w:i/>
          <w:lang w:val="en-GB"/>
        </w:rPr>
        <w:t>sessionSecurityAttr</w:t>
      </w:r>
      <w:proofErr w:type="spellEnd"/>
      <w:r w:rsidR="00644410">
        <w:rPr>
          <w:rFonts w:cs="Arial"/>
        </w:rPr>
        <w:t xml:space="preserve"> in more detail.</w:t>
      </w:r>
    </w:p>
    <w:p w14:paraId="58A48796" w14:textId="7B86F999" w:rsidR="00F805DD" w:rsidRDefault="00F805DD" w:rsidP="00F805DD">
      <w:pPr>
        <w:rPr>
          <w:rFonts w:eastAsia="MS PGothic"/>
          <w:lang w:val="en-GB"/>
        </w:rPr>
      </w:pPr>
    </w:p>
    <w:p w14:paraId="2B4173C1" w14:textId="378A9B74" w:rsidR="00B06449" w:rsidRPr="0030419E" w:rsidRDefault="00B06449" w:rsidP="00F805DD">
      <w:pPr>
        <w:rPr>
          <w:lang w:val="en-GB"/>
        </w:rPr>
      </w:pPr>
      <w:r>
        <w:rPr>
          <w:lang w:val="en-GB"/>
        </w:rPr>
        <w:t>The mechanism by which</w:t>
      </w:r>
      <w:r w:rsidRPr="0030419E">
        <w:rPr>
          <w:lang w:val="en-GB"/>
        </w:rPr>
        <w:t xml:space="preserve"> the </w:t>
      </w:r>
      <w:proofErr w:type="spellStart"/>
      <w:proofErr w:type="gramStart"/>
      <w:r w:rsidRPr="0030419E">
        <w:rPr>
          <w:lang w:val="en-GB"/>
        </w:rPr>
        <w:t>uRA</w:t>
      </w:r>
      <w:proofErr w:type="spellEnd"/>
      <w:proofErr w:type="gramEnd"/>
      <w:r w:rsidRPr="0030419E">
        <w:rPr>
          <w:lang w:val="en-GB"/>
        </w:rPr>
        <w:t xml:space="preserve"> and </w:t>
      </w:r>
      <w:proofErr w:type="spellStart"/>
      <w:r w:rsidRPr="0030419E">
        <w:rPr>
          <w:lang w:val="en-GB"/>
        </w:rPr>
        <w:t>uPA</w:t>
      </w:r>
      <w:proofErr w:type="spellEnd"/>
      <w:r w:rsidRPr="0030419E">
        <w:rPr>
          <w:lang w:val="en-GB"/>
        </w:rPr>
        <w:t xml:space="preserve"> authorize a user access is a deployment decision and</w:t>
      </w:r>
      <w:r>
        <w:rPr>
          <w:lang w:val="en-GB"/>
        </w:rPr>
        <w:t xml:space="preserve"> is</w:t>
      </w:r>
      <w:r w:rsidRPr="0030419E">
        <w:rPr>
          <w:lang w:val="en-GB"/>
        </w:rPr>
        <w:t xml:space="preserve"> out of scope of the NSI protocol.</w:t>
      </w:r>
    </w:p>
    <w:p w14:paraId="3E965157" w14:textId="17E9A415" w:rsidR="00C50307" w:rsidRPr="0030419E" w:rsidRDefault="00C50307" w:rsidP="00C50307">
      <w:pPr>
        <w:pStyle w:val="Heading1"/>
        <w:rPr>
          <w:lang w:val="en-GB"/>
        </w:rPr>
      </w:pPr>
      <w:bookmarkStart w:id="10" w:name="_Toc440965684"/>
      <w:r w:rsidRPr="0030419E">
        <w:rPr>
          <w:lang w:val="en-GB"/>
        </w:rPr>
        <w:t xml:space="preserve">Access to the </w:t>
      </w:r>
      <w:r w:rsidR="004D1EE5" w:rsidRPr="0030419E">
        <w:rPr>
          <w:lang w:val="en-GB"/>
        </w:rPr>
        <w:t>Service Plane</w:t>
      </w:r>
      <w:bookmarkEnd w:id="10"/>
    </w:p>
    <w:p w14:paraId="2900C76B" w14:textId="097092F7"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proofErr w:type="gramStart"/>
      <w:r w:rsidR="00BF0626" w:rsidRPr="0030419E">
        <w:rPr>
          <w:lang w:val="en-GB"/>
        </w:rPr>
        <w:t>A</w:t>
      </w:r>
      <w:proofErr w:type="gramEnd"/>
      <w:r w:rsidR="00BF0626" w:rsidRPr="0030419E">
        <w:rPr>
          <w:lang w:val="en-GB"/>
        </w:rPr>
        <w:t xml:space="preserve"> </w:t>
      </w:r>
      <w:proofErr w:type="spellStart"/>
      <w:r w:rsidR="00BF0626" w:rsidRPr="0030419E">
        <w:rPr>
          <w:lang w:val="en-GB"/>
        </w:rPr>
        <w:t>uRA</w:t>
      </w:r>
      <w:proofErr w:type="spellEnd"/>
      <w:r w:rsidR="00BF0626" w:rsidRPr="0030419E">
        <w:rPr>
          <w:lang w:val="en-GB"/>
        </w:rPr>
        <w:t xml:space="preserve"> 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 xml:space="preserve">The </w:t>
      </w:r>
      <w:proofErr w:type="spellStart"/>
      <w:proofErr w:type="gramStart"/>
      <w:r w:rsidR="00073164">
        <w:rPr>
          <w:lang w:val="en-GB"/>
        </w:rPr>
        <w:t>uRA</w:t>
      </w:r>
      <w:proofErr w:type="spellEnd"/>
      <w:proofErr w:type="gramEnd"/>
      <w:r w:rsidR="00073164">
        <w:rPr>
          <w:lang w:val="en-GB"/>
        </w:rPr>
        <w:t xml:space="preserve">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w:t>
      </w:r>
      <w:proofErr w:type="spellStart"/>
      <w:r w:rsidRPr="0030419E">
        <w:rPr>
          <w:lang w:val="en-GB"/>
        </w:rPr>
        <w:t>uRA</w:t>
      </w:r>
      <w:proofErr w:type="spellEnd"/>
      <w:r w:rsidRPr="0030419E">
        <w:rPr>
          <w:lang w:val="en-GB"/>
        </w:rPr>
        <w:t xml:space="preserve">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w:t>
      </w:r>
      <w:proofErr w:type="spellStart"/>
      <w:proofErr w:type="gramStart"/>
      <w:r w:rsidRPr="00B51581">
        <w:rPr>
          <w:i/>
          <w:lang w:val="en-GB"/>
        </w:rPr>
        <w:t>uRA</w:t>
      </w:r>
      <w:proofErr w:type="spellEnd"/>
      <w:proofErr w:type="gramEnd"/>
      <w:r w:rsidRPr="00B51581">
        <w:rPr>
          <w:i/>
          <w:lang w:val="en-GB"/>
        </w:rPr>
        <w:t xml:space="preserve">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33BCE65B" w:rsidR="003F5BF6" w:rsidRPr="0030419E" w:rsidRDefault="008A2FC4">
      <w:pPr>
        <w:rPr>
          <w:lang w:val="en-GB"/>
        </w:rPr>
      </w:pPr>
      <w:r w:rsidRPr="0030419E">
        <w:rPr>
          <w:lang w:val="en-GB"/>
        </w:rPr>
        <w:t>T</w:t>
      </w:r>
      <w:r w:rsidR="006A1C49" w:rsidRPr="0030419E">
        <w:rPr>
          <w:lang w:val="en-GB"/>
        </w:rPr>
        <w:t xml:space="preserve">he </w:t>
      </w:r>
      <w:proofErr w:type="spellStart"/>
      <w:proofErr w:type="gramStart"/>
      <w:r w:rsidR="006A1C49" w:rsidRPr="0030419E">
        <w:rPr>
          <w:lang w:val="en-GB"/>
        </w:rPr>
        <w:t>uRA</w:t>
      </w:r>
      <w:proofErr w:type="spellEnd"/>
      <w:proofErr w:type="gramEnd"/>
      <w:r w:rsidR="006A1C49" w:rsidRPr="0030419E">
        <w:rPr>
          <w:lang w:val="en-GB"/>
        </w:rPr>
        <w:t xml:space="preserve">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3442BF">
        <w:rPr>
          <w:lang w:val="en-GB"/>
        </w:rPr>
        <w:t>O</w:t>
      </w:r>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xml:space="preserve">, along with the NSA identifier of the </w:t>
      </w:r>
      <w:proofErr w:type="spellStart"/>
      <w:proofErr w:type="gramStart"/>
      <w:r w:rsidR="00143099" w:rsidRPr="0030419E">
        <w:rPr>
          <w:lang w:val="en-GB"/>
        </w:rPr>
        <w:t>uRA</w:t>
      </w:r>
      <w:proofErr w:type="spellEnd"/>
      <w:proofErr w:type="gramEnd"/>
      <w:r w:rsidR="00143099" w:rsidRPr="0030419E">
        <w:rPr>
          <w:lang w:val="en-GB"/>
        </w:rPr>
        <w:t>,</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w:t>
      </w:r>
      <w:proofErr w:type="spellStart"/>
      <w:proofErr w:type="gramStart"/>
      <w:r w:rsidR="003C0ADD" w:rsidRPr="0030419E">
        <w:rPr>
          <w:lang w:val="en-GB"/>
        </w:rPr>
        <w:t>uRA</w:t>
      </w:r>
      <w:proofErr w:type="spellEnd"/>
      <w:proofErr w:type="gramEnd"/>
      <w:r w:rsidR="003C0ADD" w:rsidRPr="0030419E">
        <w:rPr>
          <w:lang w:val="en-GB"/>
        </w:rPr>
        <w:t xml:space="preserve">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its unique NSA identifier.</w:t>
      </w:r>
    </w:p>
    <w:p w14:paraId="201F6AA1" w14:textId="77777777" w:rsidR="003442BF" w:rsidRDefault="003442BF" w:rsidP="00A65D50">
      <w:pPr>
        <w:ind w:left="720"/>
        <w:rPr>
          <w:i/>
          <w:lang w:val="en-GB"/>
        </w:rPr>
      </w:pPr>
    </w:p>
    <w:p w14:paraId="704A6998" w14:textId="2A56CD14" w:rsidR="003442BF" w:rsidRDefault="003442BF" w:rsidP="003442BF">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the </w:t>
      </w:r>
      <w:r>
        <w:rPr>
          <w:i/>
          <w:lang w:val="en-GB"/>
        </w:rPr>
        <w:t>Originating Entity’s</w:t>
      </w:r>
      <w:r w:rsidRPr="0030419E">
        <w:rPr>
          <w:i/>
          <w:lang w:val="en-GB"/>
        </w:rPr>
        <w:t xml:space="preserve"> identity.</w:t>
      </w:r>
    </w:p>
    <w:p w14:paraId="2EF90488" w14:textId="77777777" w:rsidR="00A65D50" w:rsidRPr="0030419E" w:rsidRDefault="00A65D50" w:rsidP="00A65D50">
      <w:pPr>
        <w:ind w:left="720"/>
        <w:rPr>
          <w:i/>
          <w:lang w:val="en-GB"/>
        </w:rPr>
      </w:pPr>
    </w:p>
    <w:p w14:paraId="4366B253" w14:textId="70DDFBC2" w:rsidR="00BA6D59" w:rsidRDefault="00FB6B54" w:rsidP="00360CD3">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w:t>
      </w:r>
      <w:r w:rsidR="003442BF">
        <w:rPr>
          <w:i/>
          <w:lang w:val="en-GB"/>
        </w:rPr>
        <w:t>MAY choose to provide an obfuscated identifier to the to the Originating Entity’s</w:t>
      </w:r>
      <w:r w:rsidR="003442BF" w:rsidRPr="0030419E">
        <w:rPr>
          <w:i/>
          <w:lang w:val="en-GB"/>
        </w:rPr>
        <w:t xml:space="preserve"> identity </w:t>
      </w:r>
      <w:r w:rsidR="003442BF">
        <w:rPr>
          <w:i/>
          <w:lang w:val="en-GB"/>
        </w:rPr>
        <w:t xml:space="preserve">instead of the </w:t>
      </w:r>
      <w:r w:rsidR="00BA6D59">
        <w:rPr>
          <w:i/>
          <w:lang w:val="en-GB"/>
        </w:rPr>
        <w:t>identity</w:t>
      </w:r>
      <w:r w:rsidR="003442BF">
        <w:rPr>
          <w:i/>
          <w:lang w:val="en-GB"/>
        </w:rPr>
        <w:t xml:space="preserve"> itself</w:t>
      </w:r>
      <w:r w:rsidR="00BA6D59">
        <w:rPr>
          <w:i/>
          <w:lang w:val="en-GB"/>
        </w:rPr>
        <w:t xml:space="preserve"> for the purpose of privacy.</w:t>
      </w:r>
    </w:p>
    <w:p w14:paraId="3F4708D1" w14:textId="77777777" w:rsidR="00BA6D59" w:rsidRDefault="00BA6D59" w:rsidP="00360CD3">
      <w:pPr>
        <w:ind w:left="720"/>
        <w:rPr>
          <w:i/>
          <w:lang w:val="en-GB"/>
        </w:rPr>
      </w:pPr>
    </w:p>
    <w:p w14:paraId="4E2C3D9A" w14:textId="1895E894" w:rsidR="003F5BF6" w:rsidRPr="0030419E" w:rsidRDefault="003F5BF6" w:rsidP="00360CD3">
      <w:pPr>
        <w:ind w:left="720"/>
        <w:rPr>
          <w:rFonts w:eastAsia="MS PGothic"/>
          <w:i/>
          <w:lang w:val="en-GB"/>
        </w:rPr>
      </w:pPr>
      <w:r w:rsidRPr="0030419E">
        <w:rPr>
          <w:i/>
          <w:lang w:val="en-GB"/>
        </w:rPr>
        <w:t>I</w:t>
      </w:r>
      <w:r w:rsidR="00BA6D59">
        <w:rPr>
          <w:i/>
          <w:lang w:val="en-GB"/>
        </w:rPr>
        <w:t>f an obfuscated identifier is used for the Originating Entity it</w:t>
      </w:r>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w:t>
      </w:r>
      <w:proofErr w:type="spellStart"/>
      <w:proofErr w:type="gramStart"/>
      <w:r w:rsidR="00C943C5" w:rsidRPr="0030419E">
        <w:rPr>
          <w:rFonts w:eastAsia="MS PGothic"/>
          <w:i/>
          <w:lang w:val="en-GB"/>
        </w:rPr>
        <w:t>uRA</w:t>
      </w:r>
      <w:proofErr w:type="spellEnd"/>
      <w:proofErr w:type="gramEnd"/>
      <w:r w:rsidR="00C943C5" w:rsidRPr="0030419E">
        <w:rPr>
          <w:rFonts w:eastAsia="MS PGothic"/>
          <w:i/>
          <w:lang w:val="en-GB"/>
        </w:rPr>
        <w:t xml:space="preserve">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 xml:space="preserve">For example, </w:t>
      </w:r>
      <w:proofErr w:type="gramStart"/>
      <w:r>
        <w:rPr>
          <w:lang w:val="en-GB"/>
        </w:rPr>
        <w:t>a</w:t>
      </w:r>
      <w:proofErr w:type="gramEnd"/>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r w:rsidR="004559A4">
        <w:rPr>
          <w:lang w:val="en-GB"/>
        </w:rPr>
        <w:t>d</w:t>
      </w:r>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proofErr w:type="spellStart"/>
      <w:proofErr w:type="gramStart"/>
      <w:r w:rsidR="00036C56">
        <w:rPr>
          <w:lang w:val="en-GB"/>
        </w:rPr>
        <w:t>uRA</w:t>
      </w:r>
      <w:proofErr w:type="spellEnd"/>
      <w:proofErr w:type="gramEnd"/>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4A082D4A"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471433">
        <w:rPr>
          <w:lang w:val="en-GB"/>
        </w:rPr>
        <w:t xml:space="preserve">If an NSA replaces an identity within the NSI message header is </w:t>
      </w:r>
      <w:r w:rsidR="008518FE">
        <w:rPr>
          <w:lang w:val="en-GB"/>
        </w:rPr>
        <w:t>MUST</w:t>
      </w:r>
      <w:r w:rsidR="00471433">
        <w:rPr>
          <w:lang w:val="en-GB"/>
        </w:rPr>
        <w:t xml:space="preserve"> maintain a record of the original Originating Entity so a reverse mapping can be performed for auditing purposes.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r w:rsidR="009427A5">
        <w:rPr>
          <w:lang w:val="en-GB"/>
        </w:rPr>
        <w:t xml:space="preserve">  This act of anonymity is allowed for those organizations that do not wish to expose their end user’s to other NSA within the Service Plane, but are willing take full responsibility for their actions.</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 xml:space="preserve">An intermediate NSA in an NSI Connection Service message flow MAY replace the </w:t>
      </w:r>
      <w:proofErr w:type="spellStart"/>
      <w:r w:rsidRPr="0030419E">
        <w:rPr>
          <w:i/>
          <w:lang w:val="en-GB"/>
        </w:rPr>
        <w:t>uRA’s</w:t>
      </w:r>
      <w:proofErr w:type="spellEnd"/>
      <w:r w:rsidRPr="0030419E">
        <w:rPr>
          <w:i/>
          <w:lang w:val="en-GB"/>
        </w:rPr>
        <w:t xml:space="preserve">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1" w:name="_Ref292378479"/>
      <w:bookmarkStart w:id="12" w:name="_Ref292378494"/>
      <w:bookmarkStart w:id="13" w:name="_Toc440965685"/>
      <w:r w:rsidRPr="0030419E">
        <w:rPr>
          <w:lang w:val="en-GB"/>
        </w:rPr>
        <w:t>Authorization</w:t>
      </w:r>
      <w:bookmarkEnd w:id="11"/>
      <w:bookmarkEnd w:id="12"/>
      <w:bookmarkEnd w:id="13"/>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r w:rsidR="005C3196">
        <w:rPr>
          <w:lang w:val="en-GB"/>
        </w:rPr>
        <w:t xml:space="preserve"> </w:t>
      </w:r>
      <w:r w:rsidR="005C3196">
        <w:rPr>
          <w:rFonts w:hint="eastAsia"/>
          <w:lang w:val="en-GB" w:eastAsia="ja-JP"/>
        </w:rPr>
        <w:t xml:space="preserve">In </w:t>
      </w:r>
      <w:r w:rsidR="005C3196">
        <w:rPr>
          <w:lang w:val="en-GB" w:eastAsia="ja-JP"/>
        </w:rPr>
        <w:t xml:space="preserve">figure 4,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p>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proofErr w:type="spellStart"/>
      <w:proofErr w:type="gramStart"/>
      <w:r w:rsidR="004579A0">
        <w:rPr>
          <w:i/>
          <w:lang w:val="en-GB"/>
        </w:rPr>
        <w:t>e.g</w:t>
      </w:r>
      <w:proofErr w:type="spellEnd"/>
      <w:proofErr w:type="gramEnd"/>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4">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14" w:name="_Ref440552483"/>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4</w:t>
      </w:r>
      <w:r w:rsidR="00D822F4" w:rsidRPr="0030419E">
        <w:rPr>
          <w:noProof/>
          <w:lang w:val="en-GB"/>
        </w:rPr>
        <w:fldChar w:fldCharType="end"/>
      </w:r>
      <w:bookmarkEnd w:id="14"/>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0949846" w14:textId="77777777" w:rsidR="004579A0" w:rsidRPr="0030419E" w:rsidRDefault="004579A0" w:rsidP="00BB240E">
      <w:pPr>
        <w:rPr>
          <w:lang w:val="en-GB"/>
        </w:rPr>
      </w:pPr>
    </w:p>
    <w:p w14:paraId="3EF970DA" w14:textId="499E01D0" w:rsidR="002F46A3" w:rsidRPr="0030419E" w:rsidRDefault="005C3196" w:rsidP="002F46A3">
      <w:pPr>
        <w:rPr>
          <w:lang w:val="en-GB"/>
        </w:rPr>
      </w:pPr>
      <w:r>
        <w:rPr>
          <w:lang w:val="en-GB"/>
        </w:rPr>
        <w:t xml:space="preserve">Based on </w:t>
      </w:r>
      <w:r>
        <w:rPr>
          <w:lang w:val="en-GB"/>
        </w:rPr>
        <w:fldChar w:fldCharType="begin"/>
      </w:r>
      <w:r>
        <w:rPr>
          <w:lang w:val="en-GB"/>
        </w:rPr>
        <w:instrText xml:space="preserve"> REF _Ref440552483 \h </w:instrText>
      </w:r>
      <w:r>
        <w:rPr>
          <w:lang w:val="en-GB"/>
        </w:rPr>
      </w:r>
      <w:r>
        <w:rPr>
          <w:lang w:val="en-GB"/>
        </w:rPr>
        <w:fldChar w:fldCharType="separate"/>
      </w:r>
      <w:r w:rsidR="008E3D1E" w:rsidRPr="0030419E">
        <w:rPr>
          <w:lang w:val="en-GB"/>
        </w:rPr>
        <w:t xml:space="preserve">Figure </w:t>
      </w:r>
      <w:r w:rsidR="008E3D1E">
        <w:rPr>
          <w:noProof/>
          <w:lang w:val="en-GB"/>
        </w:rPr>
        <w:t>4</w:t>
      </w:r>
      <w:r>
        <w:rPr>
          <w:lang w:val="en-GB"/>
        </w:rPr>
        <w:fldChar w:fldCharType="end"/>
      </w:r>
      <w:r>
        <w:rPr>
          <w:lang w:val="en-GB"/>
        </w:rPr>
        <w:t>, e</w:t>
      </w:r>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r w:rsidR="005C3196">
        <w:rPr>
          <w:lang w:val="en-GB"/>
        </w:rPr>
        <w:t xml:space="preserve"> a specific intermediate</w:t>
      </w:r>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proofErr w:type="spellStart"/>
      <w:r w:rsidR="00BB240E" w:rsidRPr="00A57325">
        <w:rPr>
          <w:i/>
          <w:lang w:val="en-GB"/>
        </w:rPr>
        <w:t>requesterNSA</w:t>
      </w:r>
      <w:proofErr w:type="spellEnd"/>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5" w:name="_Ref314506305"/>
      <w:bookmarkStart w:id="16" w:name="_Toc440965686"/>
      <w:r w:rsidRPr="0030419E">
        <w:rPr>
          <w:lang w:val="en-GB"/>
        </w:rPr>
        <w:lastRenderedPageBreak/>
        <w:t>Security Attributes</w:t>
      </w:r>
      <w:bookmarkEnd w:id="15"/>
      <w:bookmarkEnd w:id="16"/>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proofErr w:type="spellStart"/>
      <w:r w:rsidR="00A564D7" w:rsidRPr="0054043C">
        <w:rPr>
          <w:i/>
          <w:lang w:val="en-GB"/>
        </w:rPr>
        <w:t>sessionSecurityAttr</w:t>
      </w:r>
      <w:proofErr w:type="spellEnd"/>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proofErr w:type="spellStart"/>
      <w:r w:rsidR="00A564D7" w:rsidRPr="0054043C">
        <w:rPr>
          <w:i/>
          <w:lang w:val="en-GB"/>
        </w:rPr>
        <w:t>sessionSecurityAttr</w:t>
      </w:r>
      <w:proofErr w:type="spellEnd"/>
      <w:r w:rsidR="00A564D7">
        <w:rPr>
          <w:lang w:val="en-GB"/>
        </w:rPr>
        <w:t xml:space="preserve"> elements can be populated in the </w:t>
      </w:r>
      <w:proofErr w:type="spellStart"/>
      <w:r w:rsidR="00A564D7" w:rsidRPr="0030419E">
        <w:rPr>
          <w:i/>
          <w:lang w:val="en-GB"/>
        </w:rPr>
        <w:t>nsiHeader</w:t>
      </w:r>
      <w:proofErr w:type="spellEnd"/>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proofErr w:type="spellStart"/>
      <w:r w:rsidR="00A564D7" w:rsidRPr="0030419E">
        <w:rPr>
          <w:i/>
          <w:lang w:val="en-GB"/>
        </w:rPr>
        <w:t>sessionSecurityAttr</w:t>
      </w:r>
      <w:proofErr w:type="spellEnd"/>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w:t>
      </w:r>
      <w:proofErr w:type="spellStart"/>
      <w:r w:rsidRPr="0030419E">
        <w:rPr>
          <w:rFonts w:ascii="Courier" w:hAnsi="Courier"/>
          <w:color w:val="000096"/>
          <w:sz w:val="16"/>
          <w:szCs w:val="16"/>
        </w:rPr>
        <w:t>soapenv:Header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F5844C"/>
          <w:sz w:val="16"/>
          <w:szCs w:val="16"/>
        </w:rPr>
        <w:t xml:space="preserve"> </w:t>
      </w:r>
      <w:proofErr w:type="spellStart"/>
      <w:r w:rsidRPr="0030419E">
        <w:rPr>
          <w:rFonts w:ascii="Courier" w:hAnsi="Courier"/>
          <w:color w:val="0099CC"/>
          <w:sz w:val="16"/>
          <w:szCs w:val="16"/>
        </w:rPr>
        <w:t>xmlns:saml</w:t>
      </w:r>
      <w:proofErr w:type="spellEnd"/>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replyTo</w:t>
      </w:r>
      <w:proofErr w:type="spellEnd"/>
      <w:r w:rsidRPr="0030419E">
        <w:rPr>
          <w:rFonts w:ascii="Courier" w:hAnsi="Courier"/>
          <w:color w:val="000096"/>
          <w:sz w:val="16"/>
          <w:szCs w:val="16"/>
        </w:rPr>
        <w:t>&gt;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soapenv:Header</w:t>
      </w:r>
      <w:proofErr w:type="spellEnd"/>
      <w:r w:rsidRPr="0030419E">
        <w:rPr>
          <w:rFonts w:ascii="Courier" w:hAnsi="Courier"/>
          <w:color w:val="000096"/>
          <w:sz w:val="16"/>
          <w:szCs w:val="16"/>
        </w:rPr>
        <w:t>&gt;</w:t>
      </w:r>
    </w:p>
    <w:p w14:paraId="5309994E" w14:textId="7C6F0586" w:rsidR="00A564D7" w:rsidRPr="0030419E" w:rsidRDefault="005933EF" w:rsidP="0030419E">
      <w:pPr>
        <w:pStyle w:val="Caption"/>
        <w:rPr>
          <w:lang w:val="en-GB"/>
        </w:rPr>
      </w:pPr>
      <w:r>
        <w:t xml:space="preserve">Figure </w:t>
      </w:r>
      <w:fldSimple w:instr=" SEQ Figure \* ARABIC ">
        <w:r w:rsidR="008E3D1E">
          <w:rPr>
            <w:noProof/>
          </w:rPr>
          <w:t>5</w:t>
        </w:r>
      </w:fldSimple>
      <w:r>
        <w:t xml:space="preserve"> – The </w:t>
      </w:r>
      <w:proofErr w:type="spellStart"/>
      <w:r>
        <w:t>sessionSecurityAttr</w:t>
      </w:r>
      <w:proofErr w:type="spellEnd"/>
      <w:r>
        <w:t>.</w:t>
      </w:r>
    </w:p>
    <w:p w14:paraId="05147A2D" w14:textId="34590F20" w:rsidR="002527E7" w:rsidRPr="0030419E" w:rsidRDefault="002527E7" w:rsidP="002527E7">
      <w:pPr>
        <w:rPr>
          <w:lang w:val="en-GB"/>
        </w:rPr>
      </w:pPr>
      <w:r w:rsidRPr="0030419E">
        <w:rPr>
          <w:lang w:val="en-GB"/>
        </w:rPr>
        <w:t xml:space="preserve">The </w:t>
      </w:r>
      <w:proofErr w:type="spellStart"/>
      <w:r w:rsidRPr="0030419E">
        <w:rPr>
          <w:i/>
          <w:lang w:val="en-GB"/>
        </w:rPr>
        <w:t>sessionSecurityAttr</w:t>
      </w:r>
      <w:proofErr w:type="spellEnd"/>
      <w:r w:rsidRPr="0030419E">
        <w:rPr>
          <w:lang w:val="en-GB"/>
        </w:rPr>
        <w:t xml:space="preserve"> element is defined using a standardized SAML </w:t>
      </w:r>
      <w:proofErr w:type="spellStart"/>
      <w:r w:rsidRPr="0030419E">
        <w:rPr>
          <w:i/>
          <w:lang w:val="en-GB"/>
        </w:rPr>
        <w:t>AtttributeStatementType</w:t>
      </w:r>
      <w:proofErr w:type="spellEnd"/>
      <w:r w:rsidRPr="0030419E">
        <w:rPr>
          <w:lang w:val="en-GB"/>
        </w:rPr>
        <w:t xml:space="preserve"> imported from the SAML namespace </w:t>
      </w:r>
      <w:r w:rsidR="00802674">
        <w:rPr>
          <w:lang w:val="en-GB"/>
        </w:rPr>
        <w:t>“</w:t>
      </w:r>
      <w:r w:rsidRPr="0030419E">
        <w:rPr>
          <w:i/>
          <w:lang w:val="en-GB"/>
        </w:rPr>
        <w:t>urn</w:t>
      </w:r>
      <w:proofErr w:type="gramStart"/>
      <w:r w:rsidRPr="0030419E">
        <w:rPr>
          <w:i/>
          <w:lang w:val="en-GB"/>
        </w:rPr>
        <w:t>:oasis:names:tc:SAML:2.0:assertion</w:t>
      </w:r>
      <w:proofErr w:type="gramEnd"/>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proofErr w:type="spellStart"/>
      <w:r w:rsidRPr="0030419E">
        <w:rPr>
          <w:i/>
          <w:lang w:val="en-GB"/>
        </w:rPr>
        <w:t>sessionSecurityAttr</w:t>
      </w:r>
      <w:proofErr w:type="spellEnd"/>
      <w:r w:rsidRPr="0030419E">
        <w:rPr>
          <w:lang w:val="en-GB"/>
        </w:rPr>
        <w:t xml:space="preserve"> elements to be specified in the </w:t>
      </w:r>
      <w:proofErr w:type="spellStart"/>
      <w:r w:rsidR="00A564D7" w:rsidRPr="0030419E">
        <w:rPr>
          <w:i/>
        </w:rPr>
        <w:t>nsiHeader</w:t>
      </w:r>
      <w:proofErr w:type="spellEnd"/>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proofErr w:type="gramStart"/>
      <w:r w:rsidR="005933EF">
        <w:rPr>
          <w:lang w:val="en-GB"/>
        </w:rPr>
        <w:t>a</w:t>
      </w:r>
      <w:proofErr w:type="gramEnd"/>
      <w:r w:rsidR="00B7725F">
        <w:rPr>
          <w:lang w:val="en-GB"/>
        </w:rPr>
        <w:t xml:space="preserve"> </w:t>
      </w:r>
      <w:proofErr w:type="spellStart"/>
      <w:r w:rsidR="005933EF">
        <w:rPr>
          <w:lang w:val="en-GB"/>
        </w:rPr>
        <w:t>uRA</w:t>
      </w:r>
      <w:proofErr w:type="spellEnd"/>
      <w:r w:rsidR="005933EF">
        <w:rPr>
          <w:lang w:val="en-GB"/>
        </w:rPr>
        <w:t xml:space="preserve">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3686F0E0"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644410">
        <w:rPr>
          <w:i/>
          <w:lang w:val="en-GB"/>
        </w:rPr>
        <w:t>Plane</w:t>
      </w:r>
      <w:r w:rsidR="00644410" w:rsidRPr="0030419E">
        <w:rPr>
          <w:i/>
          <w:lang w:val="en-GB"/>
        </w:rPr>
        <w:t xml:space="preserve"> </w:t>
      </w:r>
      <w:r w:rsidR="00AA4C9F" w:rsidRPr="0030419E">
        <w:rPr>
          <w:i/>
          <w:lang w:val="en-GB"/>
        </w:rPr>
        <w:t>that will participate in that specific NSA message workflow.</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proofErr w:type="spellStart"/>
      <w:r w:rsidR="00DB6173" w:rsidRPr="0030419E">
        <w:rPr>
          <w:i/>
          <w:lang w:val="en-GB"/>
        </w:rPr>
        <w:t>sessionSecurityAttr</w:t>
      </w:r>
      <w:proofErr w:type="spellEnd"/>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7" w:name="_Ref292378832"/>
      <w:bookmarkStart w:id="18" w:name="_Ref292378862"/>
      <w:bookmarkStart w:id="19" w:name="_Ref292378879"/>
      <w:bookmarkStart w:id="20" w:name="_Toc440965687"/>
      <w:r w:rsidRPr="0030419E">
        <w:rPr>
          <w:lang w:val="en-GB"/>
        </w:rPr>
        <w:t>Originating</w:t>
      </w:r>
      <w:r w:rsidR="003720BB">
        <w:rPr>
          <w:lang w:val="en-GB"/>
        </w:rPr>
        <w:t xml:space="preserve"> Entity</w:t>
      </w:r>
      <w:r w:rsidRPr="0030419E">
        <w:rPr>
          <w:lang w:val="en-GB"/>
        </w:rPr>
        <w:t xml:space="preserve"> Identifier</w:t>
      </w:r>
      <w:bookmarkEnd w:id="17"/>
      <w:bookmarkEnd w:id="18"/>
      <w:bookmarkEnd w:id="19"/>
      <w:bookmarkEnd w:id="20"/>
    </w:p>
    <w:p w14:paraId="73048C7B" w14:textId="5DE7552A" w:rsidR="00D00B7B" w:rsidRDefault="00A56597" w:rsidP="00D00B7B">
      <w:pPr>
        <w:rPr>
          <w:lang w:val="en-GB"/>
        </w:rPr>
      </w:pPr>
      <w:r>
        <w:rPr>
          <w:lang w:val="en-GB"/>
        </w:rPr>
        <w:t>W</w:t>
      </w:r>
      <w:r w:rsidRPr="0054043C">
        <w:rPr>
          <w:lang w:val="en-GB"/>
        </w:rPr>
        <w:t xml:space="preserve">e introduce a specialized </w:t>
      </w:r>
      <w:proofErr w:type="spellStart"/>
      <w:r w:rsidRPr="0054043C">
        <w:rPr>
          <w:i/>
          <w:lang w:val="en-GB"/>
        </w:rPr>
        <w:t>sessionSecurityAttr</w:t>
      </w:r>
      <w:proofErr w:type="spellEnd"/>
      <w:r w:rsidRPr="0054043C">
        <w:rPr>
          <w:i/>
          <w:lang w:val="en-GB"/>
        </w:rPr>
        <w:t xml:space="preserve"> </w:t>
      </w:r>
      <w:r w:rsidRPr="0054043C">
        <w:rPr>
          <w:lang w:val="en-GB"/>
        </w:rPr>
        <w:t>element called “</w:t>
      </w:r>
      <w:proofErr w:type="spellStart"/>
      <w:r w:rsidRPr="0054043C">
        <w:rPr>
          <w:i/>
          <w:lang w:val="en-GB"/>
        </w:rPr>
        <w:t>originatingId</w:t>
      </w:r>
      <w:proofErr w:type="spellEnd"/>
      <w:r w:rsidRPr="0054043C">
        <w:rPr>
          <w:lang w:val="en-GB"/>
        </w:rPr>
        <w:t>”</w:t>
      </w:r>
      <w:r>
        <w:rPr>
          <w:lang w:val="en-GB"/>
        </w:rPr>
        <w:t xml:space="preserve"> t</w:t>
      </w:r>
      <w:r w:rsidR="00D00B7B" w:rsidRPr="0030419E">
        <w:rPr>
          <w:lang w:val="en-GB"/>
        </w:rPr>
        <w:t xml:space="preserve">o address the </w:t>
      </w:r>
      <w:proofErr w:type="spellStart"/>
      <w:proofErr w:type="gramStart"/>
      <w:r w:rsidR="00D00B7B" w:rsidRPr="0030419E">
        <w:rPr>
          <w:lang w:val="en-GB"/>
        </w:rPr>
        <w:t>uRA</w:t>
      </w:r>
      <w:proofErr w:type="spellEnd"/>
      <w:proofErr w:type="gramEnd"/>
      <w:r w:rsidR="00D00B7B" w:rsidRPr="0030419E">
        <w:rPr>
          <w:lang w:val="en-GB"/>
        </w:rPr>
        <w:t xml:space="preserve">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w:t>
      </w:r>
      <w:proofErr w:type="spellStart"/>
      <w:r w:rsidR="00D00B7B" w:rsidRPr="0030419E">
        <w:rPr>
          <w:lang w:val="en-GB"/>
        </w:rPr>
        <w:t>uRA’s</w:t>
      </w:r>
      <w:proofErr w:type="spellEnd"/>
      <w:r w:rsidR="00D00B7B" w:rsidRPr="0030419E">
        <w:rPr>
          <w:lang w:val="en-GB"/>
        </w:rPr>
        <w:t xml:space="preserve"> NSA identifier.  </w:t>
      </w:r>
      <w:proofErr w:type="gramStart"/>
      <w:r w:rsidR="00AA76BF" w:rsidRPr="005C29F0">
        <w:rPr>
          <w:lang w:val="en-GB"/>
        </w:rPr>
        <w:t>A</w:t>
      </w:r>
      <w:proofErr w:type="gramEnd"/>
      <w:r w:rsidR="00D00B7B" w:rsidRPr="0030419E">
        <w:rPr>
          <w:lang w:val="en-GB"/>
        </w:rPr>
        <w:t xml:space="preserve"> </w:t>
      </w:r>
      <w:proofErr w:type="spellStart"/>
      <w:r w:rsidR="00D00B7B" w:rsidRPr="0030419E">
        <w:rPr>
          <w:lang w:val="en-GB"/>
        </w:rPr>
        <w:t>uRA</w:t>
      </w:r>
      <w:proofErr w:type="spellEnd"/>
      <w:r w:rsidR="00D00B7B" w:rsidRPr="0030419E">
        <w:rPr>
          <w:lang w:val="en-GB"/>
        </w:rPr>
        <w:t xml:space="preserve"> populates the </w:t>
      </w:r>
      <w:proofErr w:type="spellStart"/>
      <w:r w:rsidR="00802674" w:rsidRPr="0030419E">
        <w:rPr>
          <w:i/>
          <w:lang w:val="en-GB"/>
        </w:rPr>
        <w:t>nsiHeader</w:t>
      </w:r>
      <w:proofErr w:type="spellEnd"/>
      <w:r w:rsidR="00802674">
        <w:rPr>
          <w:lang w:val="en-GB"/>
        </w:rPr>
        <w:t xml:space="preserve"> element</w:t>
      </w:r>
      <w:r w:rsidR="00D00B7B" w:rsidRPr="0030419E">
        <w:rPr>
          <w:lang w:val="en-GB"/>
        </w:rPr>
        <w:t xml:space="preserve"> of every NSI Connection Services request message with an </w:t>
      </w:r>
      <w:proofErr w:type="spellStart"/>
      <w:r w:rsidR="00D00B7B" w:rsidRPr="0030419E">
        <w:rPr>
          <w:i/>
          <w:lang w:val="en-GB"/>
        </w:rPr>
        <w:t>originatingId</w:t>
      </w:r>
      <w:proofErr w:type="spellEnd"/>
      <w:r w:rsidR="00D00B7B" w:rsidRPr="0030419E">
        <w:rPr>
          <w:i/>
          <w:lang w:val="en-GB"/>
        </w:rPr>
        <w:t>.</w:t>
      </w:r>
      <w:r w:rsidR="00D00B7B" w:rsidRPr="0030419E">
        <w:rPr>
          <w:lang w:val="en-GB"/>
        </w:rPr>
        <w:t xml:space="preserve">  Response, Failed, Error, and Notification messages do not require an </w:t>
      </w:r>
      <w:proofErr w:type="spellStart"/>
      <w:r w:rsidR="00D00B7B" w:rsidRPr="0030419E">
        <w:rPr>
          <w:i/>
          <w:lang w:val="en-GB"/>
        </w:rPr>
        <w:t>originatingId</w:t>
      </w:r>
      <w:proofErr w:type="spellEnd"/>
      <w:r w:rsidR="00D00B7B" w:rsidRPr="0030419E">
        <w:rPr>
          <w:lang w:val="en-GB"/>
        </w:rPr>
        <w:t xml:space="preserve"> within the </w:t>
      </w:r>
      <w:proofErr w:type="spellStart"/>
      <w:r w:rsidR="00802674" w:rsidRPr="0054043C">
        <w:rPr>
          <w:i/>
          <w:lang w:val="en-GB"/>
        </w:rPr>
        <w:t>nsiHeader</w:t>
      </w:r>
      <w:proofErr w:type="spellEnd"/>
      <w:r w:rsidR="00D00B7B" w:rsidRPr="0030419E">
        <w:rPr>
          <w:lang w:val="en-GB"/>
        </w:rPr>
        <w:t>.</w:t>
      </w:r>
    </w:p>
    <w:p w14:paraId="231E7447" w14:textId="0EBB20B3" w:rsidR="00FF4587" w:rsidRPr="0030419E" w:rsidRDefault="00FF4587" w:rsidP="0030419E">
      <w:pPr>
        <w:ind w:left="576"/>
        <w:rPr>
          <w:i/>
          <w:lang w:val="en-GB"/>
        </w:rPr>
      </w:pPr>
      <w:r>
        <w:rPr>
          <w:lang w:val="en-GB"/>
        </w:rPr>
        <w:br/>
      </w: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MUST</w:t>
      </w:r>
      <w:r w:rsidRPr="000354A1">
        <w:rPr>
          <w:i/>
          <w:lang w:val="en-GB"/>
        </w:rPr>
        <w:t xml:space="preserve"> </w:t>
      </w:r>
      <w:r>
        <w:rPr>
          <w:i/>
          <w:lang w:val="en-GB"/>
        </w:rPr>
        <w:t xml:space="preserve">populate an </w:t>
      </w:r>
      <w:proofErr w:type="spellStart"/>
      <w:r>
        <w:rPr>
          <w:i/>
          <w:lang w:val="en-GB"/>
        </w:rPr>
        <w:t>originatingId</w:t>
      </w:r>
      <w:proofErr w:type="spellEnd"/>
      <w:r>
        <w:rPr>
          <w:i/>
          <w:lang w:val="en-GB"/>
        </w:rPr>
        <w:t xml:space="preserve">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proofErr w:type="spellStart"/>
      <w:r w:rsidRPr="0030419E">
        <w:rPr>
          <w:i/>
          <w:lang w:val="en-GB"/>
        </w:rPr>
        <w:t>originatingId</w:t>
      </w:r>
      <w:proofErr w:type="spellEnd"/>
      <w:r w:rsidRPr="0030419E">
        <w:rPr>
          <w:lang w:val="en-GB"/>
        </w:rPr>
        <w:t xml:space="preserve"> utilizes the </w:t>
      </w:r>
      <w:proofErr w:type="spellStart"/>
      <w:r w:rsidRPr="0030419E">
        <w:rPr>
          <w:i/>
          <w:lang w:val="en-GB"/>
        </w:rPr>
        <w:t>sessionSecurityAttr</w:t>
      </w:r>
      <w:proofErr w:type="spellEnd"/>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823"/>
        <w:gridCol w:w="1396"/>
        <w:gridCol w:w="5252"/>
      </w:tblGrid>
      <w:tr w:rsidR="00B8076E" w:rsidRPr="003604FC" w14:paraId="09CCF207" w14:textId="77777777" w:rsidTr="00360CD3">
        <w:trPr>
          <w:trHeight w:val="267"/>
        </w:trPr>
        <w:tc>
          <w:tcPr>
            <w:tcW w:w="1433" w:type="dxa"/>
            <w:shd w:val="clear" w:color="auto" w:fill="A7CAFF"/>
          </w:tcPr>
          <w:p w14:paraId="092EF969" w14:textId="77777777" w:rsidR="0029790C" w:rsidRPr="0054043C" w:rsidRDefault="0029790C" w:rsidP="00A57325">
            <w:pPr>
              <w:spacing w:before="60"/>
              <w:ind w:left="113"/>
            </w:pPr>
            <w:r w:rsidRPr="0054043C">
              <w:t>Parameter</w:t>
            </w:r>
          </w:p>
        </w:tc>
        <w:tc>
          <w:tcPr>
            <w:tcW w:w="823" w:type="dxa"/>
            <w:shd w:val="clear" w:color="auto" w:fill="A7CAFF"/>
          </w:tcPr>
          <w:p w14:paraId="6A22ED3C" w14:textId="77777777" w:rsidR="0029790C" w:rsidRPr="0054043C" w:rsidRDefault="0029790C" w:rsidP="00A57325">
            <w:pPr>
              <w:spacing w:before="60"/>
              <w:ind w:left="113"/>
              <w:jc w:val="center"/>
            </w:pPr>
            <w:r>
              <w:t>Type</w:t>
            </w:r>
          </w:p>
        </w:tc>
        <w:tc>
          <w:tcPr>
            <w:tcW w:w="1396" w:type="dxa"/>
            <w:shd w:val="clear" w:color="auto" w:fill="A7CAFF"/>
          </w:tcPr>
          <w:p w14:paraId="58F40A8F" w14:textId="71D3881B" w:rsidR="0029790C" w:rsidRPr="0054043C" w:rsidRDefault="0029790C" w:rsidP="00471433">
            <w:pPr>
              <w:spacing w:before="60"/>
              <w:ind w:left="113"/>
              <w:jc w:val="center"/>
            </w:pPr>
            <w:r w:rsidRPr="0054043C">
              <w:t>M</w:t>
            </w:r>
            <w:r w:rsidR="00471433">
              <w:t>andatory</w:t>
            </w:r>
          </w:p>
        </w:tc>
        <w:tc>
          <w:tcPr>
            <w:tcW w:w="5252"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360CD3">
        <w:trPr>
          <w:trHeight w:val="251"/>
        </w:trPr>
        <w:tc>
          <w:tcPr>
            <w:tcW w:w="1433"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
          <w:p w14:paraId="08906E73" w14:textId="031BB629" w:rsidR="0029790C" w:rsidRPr="0054043C"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96" w:type="dxa"/>
            <w:shd w:val="clear" w:color="auto" w:fill="auto"/>
          </w:tcPr>
          <w:p w14:paraId="27E9DD8A" w14:textId="5B195FA1" w:rsidR="0029790C"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w:t>
            </w:r>
            <w:proofErr w:type="spellStart"/>
            <w:r w:rsidRPr="00B8076E">
              <w:rPr>
                <w:sz w:val="18"/>
                <w:szCs w:val="18"/>
                <w:lang w:val="en-GB" w:eastAsia="x-none"/>
              </w:rPr>
              <w:t>uRA</w:t>
            </w:r>
            <w:proofErr w:type="spellEnd"/>
            <w:r w:rsidRPr="00B8076E">
              <w:rPr>
                <w:sz w:val="18"/>
                <w:szCs w:val="18"/>
                <w:lang w:val="en-GB" w:eastAsia="x-none"/>
              </w:rPr>
              <w:t xml:space="preserve"> issuing the request.</w:t>
            </w:r>
          </w:p>
        </w:tc>
      </w:tr>
      <w:tr w:rsidR="00B8076E" w:rsidRPr="003604FC" w14:paraId="1E74CF2C" w14:textId="77777777" w:rsidTr="00360CD3">
        <w:trPr>
          <w:trHeight w:val="251"/>
        </w:trPr>
        <w:tc>
          <w:tcPr>
            <w:tcW w:w="1433"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
          <w:p w14:paraId="15C36E49" w14:textId="50AA9A31" w:rsidR="00B8076E"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96" w:type="dxa"/>
            <w:shd w:val="clear" w:color="auto" w:fill="auto"/>
          </w:tcPr>
          <w:p w14:paraId="056AA22B" w14:textId="77768C03" w:rsidR="00B8076E"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of “</w:t>
            </w:r>
            <w:proofErr w:type="spellStart"/>
            <w:r w:rsidR="0026174F" w:rsidRPr="0030419E">
              <w:rPr>
                <w:rFonts w:cs="Arial"/>
                <w:i/>
                <w:color w:val="993300"/>
                <w:sz w:val="18"/>
                <w:szCs w:val="18"/>
              </w:rPr>
              <w:t>urn</w:t>
            </w:r>
            <w:proofErr w:type="gramStart"/>
            <w:r w:rsidR="0026174F" w:rsidRPr="0030419E">
              <w:rPr>
                <w:rFonts w:cs="Arial"/>
                <w:i/>
                <w:color w:val="993300"/>
                <w:sz w:val="18"/>
                <w:szCs w:val="18"/>
              </w:rPr>
              <w:t>:ogf:nsi:security:attr:originatingId</w:t>
            </w:r>
            <w:proofErr w:type="spellEnd"/>
            <w:proofErr w:type="gramEnd"/>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360CD3">
        <w:trPr>
          <w:trHeight w:val="251"/>
        </w:trPr>
        <w:tc>
          <w:tcPr>
            <w:tcW w:w="1433"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
          <w:p w14:paraId="7033AD23" w14:textId="19E637D8" w:rsidR="00B8076E"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 xml:space="preserve">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001675BB" w:rsidR="001A04D4" w:rsidRDefault="001A04D4" w:rsidP="00D00B7B">
      <w:pPr>
        <w:rPr>
          <w:lang w:val="en-GB"/>
        </w:rPr>
      </w:pPr>
      <w:r>
        <w:rPr>
          <w:lang w:val="en-GB"/>
        </w:rPr>
        <w:t xml:space="preserve">It is </w:t>
      </w:r>
      <w:r w:rsidR="00F43993">
        <w:t>RECOMMENDED</w:t>
      </w:r>
      <w:r w:rsidR="00F43993" w:rsidDel="00F43993">
        <w:rPr>
          <w:lang w:val="en-GB"/>
        </w:rPr>
        <w:t xml:space="preserve"> </w:t>
      </w:r>
      <w:r>
        <w:rPr>
          <w:lang w:val="en-GB"/>
        </w:rPr>
        <w:t xml:space="preserve">that </w:t>
      </w:r>
      <w:r w:rsidR="00A56597">
        <w:rPr>
          <w:lang w:val="en-GB"/>
        </w:rPr>
        <w:t xml:space="preserve">an obfuscated identifier be used within the </w:t>
      </w:r>
      <w:proofErr w:type="spellStart"/>
      <w:r w:rsidR="00A56597">
        <w:rPr>
          <w:i/>
          <w:lang w:val="en-GB"/>
        </w:rPr>
        <w:t>originatingId</w:t>
      </w:r>
      <w:proofErr w:type="spellEnd"/>
      <w:r w:rsidR="00A56597">
        <w:rPr>
          <w:lang w:val="en-GB"/>
        </w:rPr>
        <w:t xml:space="preserve"> to provide confidentiality. </w:t>
      </w:r>
      <w:r w:rsidR="00E63273">
        <w:rPr>
          <w:lang w:val="en-GB"/>
        </w:rPr>
        <w:t xml:space="preserve"> </w:t>
      </w:r>
      <w:r w:rsidR="00A56597">
        <w:rPr>
          <w:lang w:val="en-GB"/>
        </w:rPr>
        <w:t xml:space="preserve">The </w:t>
      </w:r>
      <w:proofErr w:type="spellStart"/>
      <w:proofErr w:type="gramStart"/>
      <w:r w:rsidR="00A56597">
        <w:rPr>
          <w:lang w:val="en-GB"/>
        </w:rPr>
        <w:t>uRA</w:t>
      </w:r>
      <w:proofErr w:type="spellEnd"/>
      <w:proofErr w:type="gramEnd"/>
      <w:r w:rsidR="00A56597">
        <w:rPr>
          <w:lang w:val="en-GB"/>
        </w:rPr>
        <w:t xml:space="preserve">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w:t>
      </w:r>
      <w:proofErr w:type="spellStart"/>
      <w:r w:rsidR="00C94D18">
        <w:rPr>
          <w:lang w:val="en-GB"/>
        </w:rPr>
        <w:t>uRA</w:t>
      </w:r>
      <w:proofErr w:type="spellEnd"/>
      <w:r w:rsidR="00C94D18">
        <w:rPr>
          <w:lang w:val="en-GB"/>
        </w:rPr>
        <w:t xml:space="preserve">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proofErr w:type="gramStart"/>
      <w:r>
        <w:rPr>
          <w:i/>
          <w:lang w:val="en-GB"/>
        </w:rPr>
        <w:lastRenderedPageBreak/>
        <w:t>A</w:t>
      </w:r>
      <w:proofErr w:type="gramEnd"/>
      <w:r>
        <w:rPr>
          <w:i/>
          <w:lang w:val="en-GB"/>
        </w:rPr>
        <w:t xml:space="preserve"> </w:t>
      </w:r>
      <w:proofErr w:type="spellStart"/>
      <w:r>
        <w:rPr>
          <w:i/>
          <w:lang w:val="en-GB"/>
        </w:rPr>
        <w:t>uRA</w:t>
      </w:r>
      <w:proofErr w:type="spellEnd"/>
      <w:r>
        <w:rPr>
          <w:i/>
          <w:lang w:val="en-GB"/>
        </w:rPr>
        <w:t xml:space="preserve"> SHOULD</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proofErr w:type="spellStart"/>
      <w:r w:rsidRPr="0030419E">
        <w:rPr>
          <w:i/>
          <w:lang w:val="en-GB"/>
        </w:rPr>
        <w:t>originatingId</w:t>
      </w:r>
      <w:proofErr w:type="spellEnd"/>
      <w:r w:rsidRPr="0030419E">
        <w:rPr>
          <w:i/>
          <w:lang w:val="en-GB"/>
        </w:rPr>
        <w:t xml:space="preserve">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78AF2461" w:rsidR="00FF4587" w:rsidRPr="0054043C" w:rsidRDefault="001A4DE6" w:rsidP="00A57325">
            <w:pPr>
              <w:spacing w:before="60"/>
              <w:ind w:left="113"/>
              <w:jc w:val="center"/>
            </w:pPr>
            <w:r>
              <w:t>Mandatory</w:t>
            </w:r>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099BAD65" w14:textId="721385D6"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proofErr w:type="spellStart"/>
            <w:r w:rsidR="0026174F">
              <w:rPr>
                <w:i/>
                <w:sz w:val="18"/>
                <w:szCs w:val="18"/>
                <w:lang w:val="en-GB" w:eastAsia="x-none"/>
              </w:rPr>
              <w:t>Attribute.Name</w:t>
            </w:r>
            <w:proofErr w:type="spellEnd"/>
            <w:r w:rsidRPr="00B8076E">
              <w:rPr>
                <w:sz w:val="18"/>
                <w:szCs w:val="18"/>
                <w:lang w:val="en-GB" w:eastAsia="x-none"/>
              </w:rPr>
              <w:t xml:space="preserve"> attribute contains the </w:t>
            </w:r>
            <w:r w:rsidR="0026174F">
              <w:rPr>
                <w:sz w:val="18"/>
                <w:szCs w:val="18"/>
                <w:lang w:val="en-GB" w:eastAsia="x-none"/>
              </w:rPr>
              <w:t>MACE identifier “</w:t>
            </w:r>
            <w:proofErr w:type="spellStart"/>
            <w:r w:rsidR="0026174F" w:rsidRPr="0030419E">
              <w:rPr>
                <w:rFonts w:cs="Arial"/>
                <w:i/>
                <w:color w:val="993300"/>
                <w:sz w:val="18"/>
                <w:szCs w:val="18"/>
              </w:rPr>
              <w:t>urn</w:t>
            </w:r>
            <w:proofErr w:type="gramStart"/>
            <w:r w:rsidR="0026174F" w:rsidRPr="0030419E">
              <w:rPr>
                <w:rFonts w:cs="Arial"/>
                <w:i/>
                <w:color w:val="993300"/>
                <w:sz w:val="18"/>
                <w:szCs w:val="18"/>
              </w:rPr>
              <w:t>:mace:dir:attribute</w:t>
            </w:r>
            <w:proofErr w:type="gramEnd"/>
            <w:r w:rsidR="0026174F" w:rsidRPr="0030419E">
              <w:rPr>
                <w:rFonts w:cs="Arial"/>
                <w:i/>
                <w:color w:val="993300"/>
                <w:sz w:val="18"/>
                <w:szCs w:val="18"/>
              </w:rPr>
              <w:t>-def:eduPersonTargetedID</w:t>
            </w:r>
            <w:proofErr w:type="spellEnd"/>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proofErr w:type="spellStart"/>
            <w:r>
              <w:rPr>
                <w:rFonts w:cs="Arial"/>
                <w:color w:val="000000"/>
                <w:sz w:val="18"/>
                <w:szCs w:val="18"/>
              </w:rPr>
              <w:t>NameFormat</w:t>
            </w:r>
            <w:proofErr w:type="spellEnd"/>
          </w:p>
        </w:tc>
        <w:tc>
          <w:tcPr>
            <w:tcW w:w="1014" w:type="dxa"/>
          </w:tcPr>
          <w:p w14:paraId="54CCE7FE" w14:textId="77777777" w:rsidR="00FF4587"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53ECDF9A" w14:textId="7202603F"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proofErr w:type="spellStart"/>
            <w:r w:rsidR="00E63273">
              <w:rPr>
                <w:i/>
                <w:sz w:val="18"/>
                <w:szCs w:val="18"/>
                <w:lang w:val="en-GB" w:eastAsia="x-none"/>
              </w:rPr>
              <w:t>Attribute.NameFormat</w:t>
            </w:r>
            <w:proofErr w:type="spellEnd"/>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w:t>
            </w:r>
            <w:proofErr w:type="gramStart"/>
            <w:r w:rsidR="00E63273" w:rsidRPr="0030419E">
              <w:rPr>
                <w:rFonts w:cs="Arial"/>
                <w:i/>
                <w:color w:val="993300"/>
                <w:sz w:val="18"/>
                <w:szCs w:val="18"/>
              </w:rPr>
              <w:t>:oasis:names:tc:SAML:2.0:attrname</w:t>
            </w:r>
            <w:proofErr w:type="gramEnd"/>
            <w:r w:rsidR="00E63273" w:rsidRPr="0030419E">
              <w:rPr>
                <w:rFonts w:cs="Arial"/>
                <w:i/>
                <w:color w:val="993300"/>
                <w:sz w:val="18"/>
                <w:szCs w:val="18"/>
              </w:rPr>
              <w:t>-format:uri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proofErr w:type="spellStart"/>
            <w:r w:rsidR="002E165B">
              <w:rPr>
                <w:i/>
                <w:sz w:val="18"/>
                <w:szCs w:val="18"/>
                <w:lang w:val="en-GB" w:eastAsia="x-none"/>
              </w:rPr>
              <w:t>Attribute.Name</w:t>
            </w:r>
            <w:proofErr w:type="spellEnd"/>
            <w:r w:rsidR="002E165B">
              <w:rPr>
                <w:i/>
                <w:sz w:val="18"/>
                <w:szCs w:val="18"/>
                <w:lang w:val="en-GB" w:eastAsia="x-none"/>
              </w:rPr>
              <w:t xml:space="preserv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60333451" w:rsidR="00FF4587"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 xml:space="preserve">The child SAML </w:t>
            </w:r>
            <w:proofErr w:type="spellStart"/>
            <w:r>
              <w:rPr>
                <w:i/>
                <w:iCs/>
                <w:sz w:val="18"/>
                <w:szCs w:val="18"/>
                <w:lang w:val="en-GB" w:eastAsia="x-none"/>
              </w:rPr>
              <w:t>Attribute</w:t>
            </w:r>
            <w:r w:rsidR="002E165B">
              <w:rPr>
                <w:i/>
                <w:iCs/>
                <w:sz w:val="18"/>
                <w:szCs w:val="18"/>
                <w:lang w:val="en-GB" w:eastAsia="x-none"/>
              </w:rPr>
              <w:t>Value</w:t>
            </w:r>
            <w:proofErr w:type="spellEnd"/>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 xml:space="preserve">reference to the user 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proofErr w:type="spellStart"/>
            <w:r>
              <w:rPr>
                <w:i/>
                <w:iCs/>
                <w:sz w:val="18"/>
                <w:szCs w:val="18"/>
                <w:lang w:val="en-GB" w:eastAsia="x-none"/>
              </w:rPr>
              <w:t>AttributeValue</w:t>
            </w:r>
            <w:proofErr w:type="spellEnd"/>
            <w:r>
              <w:rPr>
                <w:iCs/>
                <w:sz w:val="18"/>
                <w:szCs w:val="18"/>
                <w:lang w:val="en-GB" w:eastAsia="x-none"/>
              </w:rPr>
              <w:t xml:space="preserve"> element is populated with a SAML </w:t>
            </w:r>
            <w:proofErr w:type="spellStart"/>
            <w:r w:rsidRPr="0030419E">
              <w:rPr>
                <w:i/>
                <w:iCs/>
                <w:sz w:val="18"/>
                <w:szCs w:val="18"/>
                <w:lang w:val="en-GB" w:eastAsia="x-none"/>
              </w:rPr>
              <w:t>NameID</w:t>
            </w:r>
            <w:proofErr w:type="spellEnd"/>
            <w:r>
              <w:rPr>
                <w:iCs/>
                <w:sz w:val="18"/>
                <w:szCs w:val="18"/>
                <w:lang w:val="en-GB" w:eastAsia="x-none"/>
              </w:rPr>
              <w:t xml:space="preserve"> element with the attribute </w:t>
            </w:r>
            <w:proofErr w:type="spellStart"/>
            <w:r w:rsidRPr="0054043C">
              <w:rPr>
                <w:i/>
                <w:iCs/>
                <w:sz w:val="18"/>
                <w:szCs w:val="18"/>
                <w:lang w:val="en-GB" w:eastAsia="x-none"/>
              </w:rPr>
              <w:t>NameID</w:t>
            </w:r>
            <w:r>
              <w:rPr>
                <w:i/>
                <w:iCs/>
                <w:sz w:val="18"/>
                <w:szCs w:val="18"/>
                <w:lang w:val="en-GB" w:eastAsia="x-none"/>
              </w:rPr>
              <w:t>.Format</w:t>
            </w:r>
            <w:proofErr w:type="spellEnd"/>
            <w:r>
              <w:rPr>
                <w:i/>
                <w:iCs/>
                <w:sz w:val="18"/>
                <w:szCs w:val="18"/>
                <w:lang w:val="en-GB" w:eastAsia="x-none"/>
              </w:rPr>
              <w:t xml:space="preserve"> </w:t>
            </w:r>
            <w:r w:rsidRPr="0030419E">
              <w:rPr>
                <w:iCs/>
                <w:sz w:val="18"/>
                <w:szCs w:val="18"/>
                <w:lang w:val="en-GB" w:eastAsia="x-none"/>
              </w:rPr>
              <w:t>set to “</w:t>
            </w:r>
            <w:r w:rsidRPr="0030419E">
              <w:rPr>
                <w:rFonts w:cs="Arial"/>
                <w:i/>
                <w:color w:val="993300"/>
                <w:sz w:val="18"/>
                <w:szCs w:val="18"/>
              </w:rPr>
              <w:t>urn</w:t>
            </w:r>
            <w:proofErr w:type="gramStart"/>
            <w:r w:rsidRPr="0030419E">
              <w:rPr>
                <w:rFonts w:cs="Arial"/>
                <w:i/>
                <w:color w:val="993300"/>
                <w:sz w:val="18"/>
                <w:szCs w:val="18"/>
              </w:rPr>
              <w:t>:oasis:names:tc:SAML:2.0:nameid</w:t>
            </w:r>
            <w:proofErr w:type="gramEnd"/>
            <w:r w:rsidRPr="0030419E">
              <w:rPr>
                <w:rFonts w:cs="Arial"/>
                <w:i/>
                <w:color w:val="993300"/>
                <w:sz w:val="18"/>
                <w:szCs w:val="18"/>
              </w:rPr>
              <w:t>-format:persistent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proofErr w:type="spellStart"/>
      <w:r w:rsidR="00CF1F22" w:rsidRPr="0054043C">
        <w:rPr>
          <w:i/>
          <w:lang w:val="en-GB"/>
        </w:rPr>
        <w:t>originatingId</w:t>
      </w:r>
      <w:proofErr w:type="spellEnd"/>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w:t>
      </w:r>
      <w:proofErr w:type="spellStart"/>
      <w:r w:rsidR="00CF1F22">
        <w:rPr>
          <w:lang w:val="en-GB"/>
        </w:rPr>
        <w:t>uRA</w:t>
      </w:r>
      <w:proofErr w:type="spellEnd"/>
      <w:r w:rsidR="00CF1F22">
        <w:rPr>
          <w:lang w:val="en-GB"/>
        </w:rPr>
        <w:t xml:space="preserve"> is identified as “</w:t>
      </w:r>
      <w:r w:rsidR="00CF1F22" w:rsidRPr="0054043C">
        <w:rPr>
          <w:rFonts w:ascii="Courier" w:hAnsi="Courier" w:cs="Courier New"/>
          <w:color w:val="993300"/>
          <w:sz w:val="16"/>
          <w:szCs w:val="16"/>
        </w:rPr>
        <w:t>urn</w:t>
      </w:r>
      <w:proofErr w:type="gramStart"/>
      <w:r w:rsidR="00CF1F22" w:rsidRPr="0054043C">
        <w:rPr>
          <w:rFonts w:ascii="Courier" w:hAnsi="Courier" w:cs="Courier New"/>
          <w:color w:val="993300"/>
          <w:sz w:val="16"/>
          <w:szCs w:val="16"/>
        </w:rPr>
        <w:t>:ogf:network:example.net:2013:nsa:requester</w:t>
      </w:r>
      <w:proofErr w:type="gramEnd"/>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w:t>
      </w:r>
      <w:proofErr w:type="spellStart"/>
      <w:r w:rsidR="00043A6E" w:rsidRPr="0054043C">
        <w:rPr>
          <w:rFonts w:ascii="Courier" w:hAnsi="Courier" w:cs="Courier New"/>
          <w:color w:val="993300"/>
          <w:sz w:val="16"/>
          <w:szCs w:val="16"/>
        </w:rPr>
        <w:t>urn</w:t>
      </w:r>
      <w:proofErr w:type="gramStart"/>
      <w:r w:rsidR="00043A6E" w:rsidRPr="0054043C">
        <w:rPr>
          <w:rFonts w:ascii="Courier" w:hAnsi="Courier" w:cs="Courier New"/>
          <w:color w:val="993300"/>
          <w:sz w:val="16"/>
          <w:szCs w:val="16"/>
        </w:rPr>
        <w:t>:ogf:nsi:security:attr:originatingId</w:t>
      </w:r>
      <w:proofErr w:type="spellEnd"/>
      <w:proofErr w:type="gramEnd"/>
      <w:r w:rsidR="00043A6E" w:rsidRPr="0054043C">
        <w:rPr>
          <w:rFonts w:ascii="Courier" w:hAnsi="Courier" w:cs="Courier New"/>
          <w:color w:val="993300"/>
          <w:sz w:val="16"/>
          <w:szCs w:val="16"/>
        </w:rPr>
        <w:t>"</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w:t>
      </w:r>
      <w:proofErr w:type="spellEnd"/>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w:t>
      </w:r>
      <w:proofErr w:type="spellStart"/>
      <w:r w:rsidR="00AA76BF" w:rsidRPr="0030419E">
        <w:rPr>
          <w:rFonts w:ascii="Courier" w:hAnsi="Courier" w:cs="Courier New"/>
          <w:color w:val="993300"/>
          <w:sz w:val="16"/>
          <w:szCs w:val="16"/>
        </w:rPr>
        <w:t>urn:mace:dir:attribute-def:eduPersonTargetedID</w:t>
      </w:r>
      <w:proofErr w:type="spellEnd"/>
      <w:r w:rsidR="00AA76BF" w:rsidRPr="0030419E">
        <w:rPr>
          <w:rFonts w:ascii="Courier" w:hAnsi="Courier" w:cs="Courier New"/>
          <w:color w:val="993300"/>
          <w:sz w:val="16"/>
          <w:szCs w:val="16"/>
        </w:rPr>
        <w:t>"</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w:t>
      </w:r>
      <w:proofErr w:type="spellStart"/>
      <w:r w:rsidR="00AA76BF" w:rsidRPr="0030419E">
        <w:rPr>
          <w:rFonts w:ascii="Courier" w:hAnsi="Courier" w:cs="Courier New"/>
          <w:color w:val="F5844C"/>
          <w:sz w:val="16"/>
          <w:szCs w:val="16"/>
        </w:rPr>
        <w:t>NameFormat</w:t>
      </w:r>
      <w:proofErr w:type="spellEnd"/>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saml:AttributeValue</w:t>
      </w:r>
      <w:proofErr w:type="spellEnd"/>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saml:NameID</w:t>
      </w:r>
      <w:proofErr w:type="spellEnd"/>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:NameID</w:t>
      </w:r>
      <w:proofErr w:type="spellEnd"/>
      <w:proofErr w:type="gram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000096"/>
          <w:sz w:val="16"/>
          <w:szCs w:val="16"/>
        </w:rPr>
        <w:t>&gt;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6</w:t>
      </w:r>
      <w:r w:rsidRPr="0030419E">
        <w:rPr>
          <w:lang w:val="en-GB"/>
        </w:rPr>
        <w:fldChar w:fldCharType="end"/>
      </w:r>
      <w:r w:rsidRPr="0030419E">
        <w:rPr>
          <w:lang w:val="en-GB"/>
        </w:rPr>
        <w:t xml:space="preserve"> – </w:t>
      </w:r>
      <w:proofErr w:type="spellStart"/>
      <w:r w:rsidRPr="0030419E">
        <w:rPr>
          <w:i/>
          <w:lang w:val="en-GB"/>
        </w:rPr>
        <w:t>originatingId</w:t>
      </w:r>
      <w:proofErr w:type="spellEnd"/>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proofErr w:type="spellStart"/>
      <w:r w:rsidR="004A2283">
        <w:rPr>
          <w:i/>
          <w:lang w:val="en-GB"/>
        </w:rPr>
        <w:t>originatingId</w:t>
      </w:r>
      <w:proofErr w:type="spellEnd"/>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proofErr w:type="spellStart"/>
      <w:r w:rsidRPr="0030419E">
        <w:rPr>
          <w:bCs/>
          <w:i/>
        </w:rPr>
        <w:t>eduPersonPrincipalName</w:t>
      </w:r>
      <w:proofErr w:type="spellEnd"/>
      <w:r>
        <w:rPr>
          <w:bCs/>
        </w:rPr>
        <w:t xml:space="preserve"> attribute is used by many organizations as part of their security federation, and is </w:t>
      </w:r>
      <w:r w:rsidR="00ED55F6">
        <w:rPr>
          <w:bCs/>
        </w:rPr>
        <w:t>in</w:t>
      </w:r>
      <w:r>
        <w:rPr>
          <w:bCs/>
        </w:rPr>
        <w:t xml:space="preserve"> the familiar form of </w:t>
      </w:r>
      <w:r w:rsidR="00ED55F6">
        <w:rPr>
          <w:bCs/>
        </w:rPr>
        <w:t>“</w:t>
      </w:r>
      <w:proofErr w:type="spellStart"/>
      <w:r>
        <w:rPr>
          <w:bCs/>
        </w:rPr>
        <w:t>user@domain</w:t>
      </w:r>
      <w:proofErr w:type="spellEnd"/>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MAY</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2B49593D" w14:textId="77777777" w:rsidR="00C12954" w:rsidRDefault="00C12954" w:rsidP="00C12954">
      <w:pPr>
        <w:rPr>
          <w:lang w:val="en-GB"/>
        </w:rPr>
      </w:pP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proofErr w:type="spellStart"/>
      <w:r w:rsidRPr="0030419E">
        <w:rPr>
          <w:i/>
          <w:lang w:val="en-GB"/>
        </w:rPr>
        <w:t>originatingId</w:t>
      </w:r>
      <w:proofErr w:type="spellEnd"/>
      <w:r w:rsidRPr="0030419E">
        <w:rPr>
          <w:i/>
          <w:lang w:val="en-GB"/>
        </w:rPr>
        <w:t xml:space="preserve"> </w:t>
      </w:r>
      <w:r w:rsidRPr="0030419E">
        <w:rPr>
          <w:lang w:val="en-GB"/>
        </w:rPr>
        <w:t>is populated in the following way:</w:t>
      </w:r>
    </w:p>
    <w:p w14:paraId="37F1455D" w14:textId="77777777" w:rsidR="00C12954" w:rsidRDefault="00C12954" w:rsidP="00C1295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trPr>
        <w:tc>
          <w:tcPr>
            <w:tcW w:w="1504" w:type="dxa"/>
            <w:shd w:val="clear" w:color="auto" w:fill="A7CAFF"/>
          </w:tcPr>
          <w:p w14:paraId="3DFED036" w14:textId="77777777" w:rsidR="00C12954" w:rsidRPr="0054043C" w:rsidRDefault="00C12954" w:rsidP="00C9093D">
            <w:pPr>
              <w:spacing w:before="60"/>
              <w:ind w:left="113"/>
            </w:pPr>
            <w:r w:rsidRPr="0054043C">
              <w:lastRenderedPageBreak/>
              <w:t>Parameter</w:t>
            </w:r>
          </w:p>
        </w:tc>
        <w:tc>
          <w:tcPr>
            <w:tcW w:w="1014" w:type="dxa"/>
            <w:shd w:val="clear" w:color="auto" w:fill="A7CAFF"/>
          </w:tcPr>
          <w:p w14:paraId="73866FC5" w14:textId="77777777" w:rsidR="00C12954" w:rsidRPr="0054043C" w:rsidRDefault="00C12954" w:rsidP="00C9093D">
            <w:pPr>
              <w:spacing w:before="60"/>
              <w:ind w:left="113"/>
              <w:jc w:val="center"/>
            </w:pPr>
            <w:r>
              <w:t>Type</w:t>
            </w:r>
          </w:p>
        </w:tc>
        <w:tc>
          <w:tcPr>
            <w:tcW w:w="1276" w:type="dxa"/>
            <w:shd w:val="clear" w:color="auto" w:fill="A7CAFF"/>
          </w:tcPr>
          <w:p w14:paraId="077AD5B3" w14:textId="77777777" w:rsidR="00C12954" w:rsidRPr="0054043C" w:rsidRDefault="00C12954" w:rsidP="00C9093D">
            <w:pPr>
              <w:spacing w:before="60"/>
              <w:ind w:left="113"/>
              <w:jc w:val="center"/>
            </w:pPr>
            <w:r>
              <w:t>Mandatory</w:t>
            </w:r>
          </w:p>
        </w:tc>
        <w:tc>
          <w:tcPr>
            <w:tcW w:w="5110" w:type="dxa"/>
            <w:shd w:val="clear" w:color="auto" w:fill="A7CAFF"/>
          </w:tcPr>
          <w:p w14:paraId="0E64F4B2" w14:textId="77777777" w:rsidR="00C12954" w:rsidRPr="0054043C" w:rsidRDefault="00C12954" w:rsidP="00C9093D">
            <w:pPr>
              <w:spacing w:before="60"/>
              <w:ind w:left="113"/>
            </w:pPr>
            <w:r w:rsidRPr="0054043C">
              <w:t>Description</w:t>
            </w:r>
          </w:p>
        </w:tc>
      </w:tr>
      <w:tr w:rsidR="00C12954" w:rsidRPr="003604FC" w14:paraId="400F8F07" w14:textId="77777777" w:rsidTr="00C9093D">
        <w:trPr>
          <w:trHeight w:val="251"/>
        </w:trPr>
        <w:tc>
          <w:tcPr>
            <w:tcW w:w="1504" w:type="dxa"/>
            <w:shd w:val="clear" w:color="auto" w:fill="auto"/>
          </w:tcPr>
          <w:p w14:paraId="30A05AEB" w14:textId="77777777" w:rsidR="00C12954" w:rsidRPr="0054043C" w:rsidRDefault="00C12954" w:rsidP="00C9093D">
            <w:pPr>
              <w:spacing w:before="60"/>
              <w:ind w:left="113"/>
              <w:rPr>
                <w:rFonts w:cs="Arial"/>
                <w:sz w:val="18"/>
                <w:szCs w:val="18"/>
              </w:rPr>
            </w:pPr>
            <w:r>
              <w:rPr>
                <w:rFonts w:cs="Arial"/>
                <w:color w:val="000000"/>
                <w:sz w:val="18"/>
                <w:szCs w:val="18"/>
              </w:rPr>
              <w:t>Name</w:t>
            </w:r>
          </w:p>
        </w:tc>
        <w:tc>
          <w:tcPr>
            <w:tcW w:w="1014" w:type="dxa"/>
          </w:tcPr>
          <w:p w14:paraId="12CCACCF" w14:textId="77777777" w:rsidR="00C12954" w:rsidRPr="0054043C" w:rsidRDefault="00C12954" w:rsidP="00C9093D">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510E46F5"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BC502F7" w14:textId="06F85D3A" w:rsidR="00C12954" w:rsidRPr="0054043C" w:rsidRDefault="00C12954" w:rsidP="00AF5EF8">
            <w:pPr>
              <w:spacing w:before="60"/>
              <w:rPr>
                <w:sz w:val="18"/>
                <w:szCs w:val="18"/>
                <w:lang w:eastAsia="x-none"/>
              </w:rPr>
            </w:pPr>
            <w:r w:rsidRPr="00B8076E">
              <w:rPr>
                <w:sz w:val="18"/>
                <w:szCs w:val="18"/>
                <w:lang w:val="en-GB" w:eastAsia="x-none"/>
              </w:rPr>
              <w:t xml:space="preserve">The </w:t>
            </w:r>
            <w:proofErr w:type="spellStart"/>
            <w:r>
              <w:rPr>
                <w:i/>
                <w:sz w:val="18"/>
                <w:szCs w:val="18"/>
                <w:lang w:val="en-GB" w:eastAsia="x-none"/>
              </w:rPr>
              <w:t>Attribute.Name</w:t>
            </w:r>
            <w:proofErr w:type="spellEnd"/>
            <w:r w:rsidRPr="00B8076E">
              <w:rPr>
                <w:sz w:val="18"/>
                <w:szCs w:val="18"/>
                <w:lang w:val="en-GB" w:eastAsia="x-none"/>
              </w:rPr>
              <w:t xml:space="preserve"> attribute contains the </w:t>
            </w:r>
            <w:r>
              <w:rPr>
                <w:sz w:val="18"/>
                <w:szCs w:val="18"/>
                <w:lang w:val="en-GB" w:eastAsia="x-none"/>
              </w:rPr>
              <w:t xml:space="preserve">MACE identifier for the type of name being represented in the </w:t>
            </w:r>
            <w:proofErr w:type="spellStart"/>
            <w:r>
              <w:rPr>
                <w:sz w:val="18"/>
                <w:szCs w:val="18"/>
                <w:lang w:val="en-GB" w:eastAsia="x-none"/>
              </w:rPr>
              <w:t>AttributeValue</w:t>
            </w:r>
            <w:proofErr w:type="spellEnd"/>
            <w:r>
              <w:rPr>
                <w:sz w:val="18"/>
                <w:szCs w:val="18"/>
                <w:lang w:val="en-GB" w:eastAsia="x-none"/>
              </w:rPr>
              <w:t>.  Here we use “</w:t>
            </w:r>
            <w:proofErr w:type="spellStart"/>
            <w:r w:rsidRPr="00C12954">
              <w:rPr>
                <w:rFonts w:cs="Arial"/>
                <w:i/>
                <w:color w:val="993300"/>
                <w:sz w:val="18"/>
                <w:szCs w:val="18"/>
              </w:rPr>
              <w:t>urn</w:t>
            </w:r>
            <w:proofErr w:type="gramStart"/>
            <w:r w:rsidRPr="00C12954">
              <w:rPr>
                <w:rFonts w:cs="Arial"/>
                <w:i/>
                <w:color w:val="993300"/>
                <w:sz w:val="18"/>
                <w:szCs w:val="18"/>
              </w:rPr>
              <w:t>:mace:dir:attribute</w:t>
            </w:r>
            <w:proofErr w:type="gramEnd"/>
            <w:r w:rsidRPr="00C12954">
              <w:rPr>
                <w:rFonts w:cs="Arial"/>
                <w:i/>
                <w:color w:val="993300"/>
                <w:sz w:val="18"/>
                <w:szCs w:val="18"/>
              </w:rPr>
              <w:t>-def:eduPersonPrincipalName</w:t>
            </w:r>
            <w:proofErr w:type="spellEnd"/>
            <w:r>
              <w:rPr>
                <w:sz w:val="18"/>
                <w:szCs w:val="18"/>
                <w:lang w:val="en-GB" w:eastAsia="x-none"/>
              </w:rPr>
              <w:t xml:space="preserve">” indicating this Attribute is </w:t>
            </w:r>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w:t>
            </w:r>
            <w:proofErr w:type="spellStart"/>
            <w:r>
              <w:rPr>
                <w:sz w:val="18"/>
                <w:szCs w:val="18"/>
                <w:lang w:val="en-GB" w:eastAsia="x-none"/>
              </w:rPr>
              <w:t>user@</w:t>
            </w:r>
            <w:r w:rsidR="00AF5EF8">
              <w:rPr>
                <w:sz w:val="18"/>
                <w:szCs w:val="18"/>
                <w:lang w:val="en-GB" w:eastAsia="x-none"/>
              </w:rPr>
              <w:t>domain</w:t>
            </w:r>
            <w:proofErr w:type="spellEnd"/>
            <w:r w:rsidRPr="005C29F0">
              <w:rPr>
                <w:sz w:val="18"/>
                <w:szCs w:val="18"/>
                <w:lang w:val="en-GB" w:eastAsia="x-none"/>
              </w:rPr>
              <w:t>.</w:t>
            </w:r>
          </w:p>
        </w:tc>
      </w:tr>
      <w:tr w:rsidR="00C12954" w:rsidRPr="003604FC" w14:paraId="78D27393" w14:textId="77777777" w:rsidTr="00C9093D">
        <w:trPr>
          <w:trHeight w:val="251"/>
        </w:trPr>
        <w:tc>
          <w:tcPr>
            <w:tcW w:w="1504" w:type="dxa"/>
            <w:shd w:val="clear" w:color="auto" w:fill="auto"/>
          </w:tcPr>
          <w:p w14:paraId="2FEEDC75" w14:textId="77777777" w:rsidR="00C12954" w:rsidRDefault="00C12954" w:rsidP="00C9093D">
            <w:pPr>
              <w:spacing w:before="60"/>
              <w:ind w:left="113"/>
              <w:rPr>
                <w:rFonts w:cs="Arial"/>
                <w:color w:val="000000"/>
                <w:sz w:val="18"/>
                <w:szCs w:val="18"/>
              </w:rPr>
            </w:pPr>
            <w:proofErr w:type="spellStart"/>
            <w:r>
              <w:rPr>
                <w:rFonts w:cs="Arial"/>
                <w:color w:val="000000"/>
                <w:sz w:val="18"/>
                <w:szCs w:val="18"/>
              </w:rPr>
              <w:t>NameFormat</w:t>
            </w:r>
            <w:proofErr w:type="spellEnd"/>
          </w:p>
        </w:tc>
        <w:tc>
          <w:tcPr>
            <w:tcW w:w="1014" w:type="dxa"/>
          </w:tcPr>
          <w:p w14:paraId="798C30F8" w14:textId="77777777" w:rsidR="00C12954" w:rsidRDefault="00C12954" w:rsidP="00C9093D">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123F8A57"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AAAE2FB" w14:textId="77777777" w:rsidR="00C12954" w:rsidRPr="00B8076E" w:rsidRDefault="00C12954" w:rsidP="00C9093D">
            <w:pPr>
              <w:spacing w:before="60"/>
              <w:rPr>
                <w:sz w:val="18"/>
                <w:szCs w:val="18"/>
                <w:lang w:val="en-GB" w:eastAsia="x-none"/>
              </w:rPr>
            </w:pPr>
            <w:r w:rsidRPr="00B8076E">
              <w:rPr>
                <w:sz w:val="18"/>
                <w:szCs w:val="18"/>
                <w:lang w:val="en-GB" w:eastAsia="x-none"/>
              </w:rPr>
              <w:t xml:space="preserve">The </w:t>
            </w:r>
            <w:proofErr w:type="spellStart"/>
            <w:r>
              <w:rPr>
                <w:i/>
                <w:sz w:val="18"/>
                <w:szCs w:val="18"/>
                <w:lang w:val="en-GB" w:eastAsia="x-none"/>
              </w:rPr>
              <w:t>Attribute.NameFormat</w:t>
            </w:r>
            <w:proofErr w:type="spellEnd"/>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w:t>
            </w:r>
            <w:proofErr w:type="gramStart"/>
            <w:r w:rsidRPr="0030419E">
              <w:rPr>
                <w:rFonts w:cs="Arial"/>
                <w:i/>
                <w:color w:val="993300"/>
                <w:sz w:val="18"/>
                <w:szCs w:val="18"/>
              </w:rPr>
              <w:t>:oasis:names:tc:SAML:2.0:attrname</w:t>
            </w:r>
            <w:proofErr w:type="gramEnd"/>
            <w:r w:rsidRPr="0030419E">
              <w:rPr>
                <w:rFonts w:cs="Arial"/>
                <w:i/>
                <w:color w:val="993300"/>
                <w:sz w:val="18"/>
                <w:szCs w:val="18"/>
              </w:rPr>
              <w:t>-format:uri</w:t>
            </w:r>
            <w:r w:rsidRPr="00B8076E">
              <w:rPr>
                <w:sz w:val="18"/>
                <w:szCs w:val="18"/>
                <w:lang w:val="en-GB" w:eastAsia="x-none"/>
              </w:rPr>
              <w:t>”</w:t>
            </w:r>
            <w:r>
              <w:rPr>
                <w:sz w:val="18"/>
                <w:szCs w:val="18"/>
                <w:lang w:val="en-GB" w:eastAsia="x-none"/>
              </w:rPr>
              <w:t xml:space="preserve"> indicating that the </w:t>
            </w:r>
            <w:proofErr w:type="spellStart"/>
            <w:r>
              <w:rPr>
                <w:i/>
                <w:sz w:val="18"/>
                <w:szCs w:val="18"/>
                <w:lang w:val="en-GB" w:eastAsia="x-none"/>
              </w:rPr>
              <w:t>Attribute.Name</w:t>
            </w:r>
            <w:proofErr w:type="spellEnd"/>
            <w:r>
              <w:rPr>
                <w:i/>
                <w:sz w:val="18"/>
                <w:szCs w:val="18"/>
                <w:lang w:val="en-GB" w:eastAsia="x-none"/>
              </w:rPr>
              <w:t xml:space="preserve"> is a proper SAML URI</w:t>
            </w:r>
            <w:r w:rsidRPr="00B8076E">
              <w:rPr>
                <w:sz w:val="18"/>
                <w:szCs w:val="18"/>
                <w:lang w:val="en-GB" w:eastAsia="x-none"/>
              </w:rPr>
              <w:t>.</w:t>
            </w:r>
          </w:p>
        </w:tc>
      </w:tr>
      <w:tr w:rsidR="00C12954" w:rsidRPr="003604FC" w14:paraId="329602CA" w14:textId="77777777" w:rsidTr="00C9093D">
        <w:trPr>
          <w:trHeight w:val="251"/>
        </w:trPr>
        <w:tc>
          <w:tcPr>
            <w:tcW w:w="1504" w:type="dxa"/>
            <w:shd w:val="clear" w:color="auto" w:fill="auto"/>
          </w:tcPr>
          <w:p w14:paraId="3CA8B7AD" w14:textId="77777777" w:rsidR="00C12954" w:rsidRDefault="00C12954" w:rsidP="00C9093D">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1014" w:type="dxa"/>
          </w:tcPr>
          <w:p w14:paraId="2F9B49A1" w14:textId="77777777" w:rsidR="00C12954" w:rsidRDefault="00C12954" w:rsidP="00C9093D">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736480E6" w14:textId="77777777" w:rsidR="00C12954"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21ECC72" w14:textId="557AA9BF" w:rsidR="00C12954" w:rsidRPr="005C29F0" w:rsidRDefault="00C12954" w:rsidP="00C9093D">
            <w:pPr>
              <w:spacing w:before="60"/>
              <w:rPr>
                <w:sz w:val="18"/>
                <w:szCs w:val="18"/>
                <w:lang w:val="en-GB" w:eastAsia="x-none"/>
              </w:rPr>
            </w:pPr>
            <w:r>
              <w:rPr>
                <w:i/>
                <w:iCs/>
                <w:sz w:val="18"/>
                <w:szCs w:val="18"/>
                <w:lang w:val="en-GB" w:eastAsia="x-none"/>
              </w:rPr>
              <w:t xml:space="preserve">The child SAML </w:t>
            </w:r>
            <w:proofErr w:type="spellStart"/>
            <w:r>
              <w:rPr>
                <w:i/>
                <w:iCs/>
                <w:sz w:val="18"/>
                <w:szCs w:val="18"/>
                <w:lang w:val="en-GB" w:eastAsia="x-none"/>
              </w:rPr>
              <w:t>AttributeValue</w:t>
            </w:r>
            <w:proofErr w:type="spellEnd"/>
            <w:r w:rsidRPr="00B8076E">
              <w:rPr>
                <w:i/>
                <w:iCs/>
                <w:sz w:val="18"/>
                <w:szCs w:val="18"/>
                <w:lang w:val="en-GB" w:eastAsia="x-none"/>
              </w:rPr>
              <w:t xml:space="preserve"> </w:t>
            </w:r>
            <w:r w:rsidRPr="00B8076E">
              <w:rPr>
                <w:sz w:val="18"/>
                <w:szCs w:val="18"/>
                <w:lang w:val="en-GB" w:eastAsia="x-none"/>
              </w:rPr>
              <w:t xml:space="preserve">element </w:t>
            </w:r>
            <w:r>
              <w:rPr>
                <w:sz w:val="18"/>
                <w:szCs w:val="18"/>
                <w:lang w:val="en-GB" w:eastAsia="x-none"/>
              </w:rPr>
              <w:t>is a string containing</w:t>
            </w:r>
            <w:r w:rsidRPr="00B8076E">
              <w:rPr>
                <w:sz w:val="18"/>
                <w:szCs w:val="18"/>
                <w:lang w:val="en-GB" w:eastAsia="x-none"/>
              </w:rPr>
              <w:t xml:space="preserve"> the </w:t>
            </w:r>
            <w:r>
              <w:rPr>
                <w:sz w:val="18"/>
                <w:szCs w:val="18"/>
                <w:lang w:val="en-GB" w:eastAsia="x-none"/>
              </w:rPr>
              <w:t xml:space="preserve">scoped identifier for the user’s </w:t>
            </w:r>
            <w:r w:rsidRPr="00B8076E">
              <w:rPr>
                <w:sz w:val="18"/>
                <w:szCs w:val="18"/>
                <w:lang w:val="en-GB" w:eastAsia="x-none"/>
              </w:rPr>
              <w:t xml:space="preserve">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tc>
      </w:tr>
    </w:tbl>
    <w:p w14:paraId="47914679" w14:textId="3FF5BCE6" w:rsidR="00C12954" w:rsidRDefault="00C12954" w:rsidP="00CF1F22">
      <w:pPr>
        <w:rPr>
          <w:lang w:val="en-GB"/>
        </w:rPr>
      </w:pPr>
      <w:r>
        <w:rPr>
          <w:lang w:val="en-GB"/>
        </w:rPr>
        <w:br/>
      </w:r>
    </w:p>
    <w:p w14:paraId="449BA0A6" w14:textId="693A1CFA" w:rsidR="00AD325A" w:rsidRPr="0054043C" w:rsidRDefault="00AD325A" w:rsidP="00AD325A">
      <w:pPr>
        <w:rPr>
          <w:lang w:val="en-GB"/>
        </w:rPr>
      </w:pPr>
      <w:r>
        <w:rPr>
          <w:lang w:val="en-GB"/>
        </w:rPr>
        <w:t xml:space="preserve">The following is an example </w:t>
      </w:r>
      <w:proofErr w:type="spellStart"/>
      <w:r w:rsidRPr="0054043C">
        <w:rPr>
          <w:i/>
          <w:lang w:val="en-GB"/>
        </w:rPr>
        <w:t>originatingId</w:t>
      </w:r>
      <w:proofErr w:type="spellEnd"/>
      <w:r>
        <w:rPr>
          <w:i/>
          <w:lang w:val="en-GB"/>
        </w:rPr>
        <w:t xml:space="preserve"> </w:t>
      </w:r>
      <w:r w:rsidRPr="0054043C">
        <w:rPr>
          <w:lang w:val="en-GB"/>
        </w:rPr>
        <w:t xml:space="preserve">security attribute populated with an </w:t>
      </w:r>
      <w:proofErr w:type="spellStart"/>
      <w:r w:rsidRPr="0054043C">
        <w:rPr>
          <w:bCs/>
          <w:i/>
        </w:rPr>
        <w:t>eduPersonPrincipalName</w:t>
      </w:r>
      <w:proofErr w:type="spellEnd"/>
      <w:r>
        <w:rPr>
          <w:bCs/>
        </w:rPr>
        <w:t xml:space="preserve"> attribute </w:t>
      </w:r>
      <w:r w:rsidRPr="0054043C">
        <w:rPr>
          <w:lang w:val="en-GB"/>
        </w:rPr>
        <w:t>identifier.</w:t>
      </w:r>
      <w:r>
        <w:rPr>
          <w:lang w:val="en-GB"/>
        </w:rPr>
        <w:t xml:space="preserve">  In this example the originating </w:t>
      </w:r>
      <w:proofErr w:type="spellStart"/>
      <w:r>
        <w:rPr>
          <w:lang w:val="en-GB"/>
        </w:rPr>
        <w:t>uRA</w:t>
      </w:r>
      <w:proofErr w:type="spellEnd"/>
      <w:r>
        <w:rPr>
          <w:lang w:val="en-GB"/>
        </w:rPr>
        <w:t xml:space="preserve"> is identified as “</w:t>
      </w:r>
      <w:r w:rsidRPr="0054043C">
        <w:rPr>
          <w:rFonts w:ascii="Courier" w:hAnsi="Courier" w:cs="Courier New"/>
          <w:color w:val="993300"/>
          <w:sz w:val="16"/>
          <w:szCs w:val="16"/>
        </w:rPr>
        <w:t>urn</w:t>
      </w:r>
      <w:proofErr w:type="gramStart"/>
      <w:r w:rsidRPr="0054043C">
        <w:rPr>
          <w:rFonts w:ascii="Courier" w:hAnsi="Courier" w:cs="Courier New"/>
          <w:color w:val="993300"/>
          <w:sz w:val="16"/>
          <w:szCs w:val="16"/>
        </w:rPr>
        <w:t>:ogf:network:example.net:2013:nsa:requester</w:t>
      </w:r>
      <w:proofErr w:type="gramEnd"/>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6135E732" w14:textId="36C697EE" w:rsidR="00AD325A" w:rsidRPr="0054043C" w:rsidRDefault="00AD325A" w:rsidP="00EB0065">
      <w:pPr>
        <w:rPr>
          <w:rFonts w:ascii="Courier" w:hAnsi="Courier"/>
          <w:color w:val="000096"/>
          <w:sz w:val="16"/>
          <w:szCs w:val="16"/>
        </w:rPr>
      </w:pPr>
      <w:r w:rsidRPr="0054043C">
        <w:rPr>
          <w:rFonts w:ascii="Courier" w:hAnsi="Courier"/>
          <w:color w:val="000096"/>
          <w:sz w:val="16"/>
          <w:szCs w:val="16"/>
        </w:rPr>
        <w:t>&lt;</w:t>
      </w:r>
      <w:proofErr w:type="spellStart"/>
      <w:r w:rsidRPr="0054043C">
        <w:rPr>
          <w:rFonts w:ascii="Courier" w:hAnsi="Courier"/>
          <w:color w:val="000096"/>
          <w:sz w:val="16"/>
          <w:szCs w:val="16"/>
        </w:rPr>
        <w:t>sessionSecurityAttr</w:t>
      </w:r>
      <w:proofErr w:type="spellEnd"/>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urn:ogf:nsi:security:attr:originatingId</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w:t>
      </w:r>
      <w:proofErr w:type="spellEnd"/>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urn:mace:dir:attribute-def:eduPersonPrincipalName</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w:t>
      </w:r>
      <w:proofErr w:type="spellStart"/>
      <w:r w:rsidRPr="0054043C">
        <w:rPr>
          <w:rFonts w:ascii="Courier" w:hAnsi="Courier"/>
          <w:color w:val="F5844C"/>
          <w:sz w:val="16"/>
          <w:szCs w:val="16"/>
        </w:rPr>
        <w:t>NameFormat</w:t>
      </w:r>
      <w:proofErr w:type="spellEnd"/>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w:t>
      </w:r>
      <w:r w:rsidRPr="00C9093D">
        <w:rPr>
          <w:rFonts w:ascii="Courier" w:hAnsi="Courier"/>
          <w:color w:val="000096"/>
          <w:sz w:val="16"/>
          <w:szCs w:val="16"/>
        </w:rPr>
        <w:t>AttributeValue</w:t>
      </w:r>
      <w:proofErr w:type="spellEnd"/>
      <w:r w:rsidR="00C9093D" w:rsidRPr="00C9093D">
        <w:rPr>
          <w:rFonts w:ascii="Courier" w:hAnsi="Courier"/>
          <w:color w:val="000096"/>
          <w:sz w:val="16"/>
          <w:szCs w:val="16"/>
        </w:rPr>
        <w:t xml:space="preserve"> </w:t>
      </w:r>
      <w:proofErr w:type="spellStart"/>
      <w:r w:rsidR="00C9093D" w:rsidRPr="00360CD3">
        <w:rPr>
          <w:rFonts w:ascii="Courier" w:hAnsi="Courier"/>
          <w:color w:val="F5844C"/>
          <w:sz w:val="16"/>
          <w:szCs w:val="16"/>
        </w:rPr>
        <w:t>xsi:type</w:t>
      </w:r>
      <w:proofErr w:type="spellEnd"/>
      <w:r w:rsidR="00C9093D" w:rsidRPr="00360CD3">
        <w:rPr>
          <w:rFonts w:ascii="Courier" w:hAnsi="Courier"/>
          <w:color w:val="FF8040"/>
          <w:sz w:val="16"/>
          <w:szCs w:val="16"/>
        </w:rPr>
        <w:t>=</w:t>
      </w:r>
      <w:r w:rsidR="00C9093D" w:rsidRPr="00360CD3">
        <w:rPr>
          <w:rFonts w:ascii="Courier" w:hAnsi="Courier"/>
          <w:color w:val="993300"/>
          <w:sz w:val="16"/>
          <w:szCs w:val="16"/>
        </w:rPr>
        <w:t>"</w:t>
      </w:r>
      <w:proofErr w:type="spellStart"/>
      <w:r w:rsidR="00C9093D" w:rsidRPr="00360CD3">
        <w:rPr>
          <w:rFonts w:ascii="Courier" w:hAnsi="Courier"/>
          <w:color w:val="993300"/>
          <w:sz w:val="16"/>
          <w:szCs w:val="16"/>
        </w:rPr>
        <w:t>xsd:string</w:t>
      </w:r>
      <w:proofErr w:type="spellEnd"/>
      <w:r w:rsidR="00C9093D" w:rsidRPr="00360CD3">
        <w:rPr>
          <w:rFonts w:ascii="Courier" w:hAnsi="Courier"/>
          <w:color w:val="993300"/>
          <w:sz w:val="16"/>
          <w:szCs w:val="16"/>
        </w:rPr>
        <w:t>"</w:t>
      </w:r>
      <w:r w:rsidRPr="00C9093D">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w:t>
      </w:r>
      <w:proofErr w:type="spellStart"/>
      <w:r w:rsidRPr="0054043C">
        <w:rPr>
          <w:rFonts w:ascii="Courier" w:hAnsi="Courier"/>
          <w:color w:val="000096"/>
          <w:sz w:val="16"/>
          <w:szCs w:val="16"/>
        </w:rPr>
        <w:t>saml:AttributeValue</w:t>
      </w:r>
      <w:proofErr w:type="spellEnd"/>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w:t>
      </w:r>
      <w:proofErr w:type="spellEnd"/>
      <w:r w:rsidRPr="0054043C">
        <w:rPr>
          <w:rFonts w:ascii="Courier" w:hAnsi="Courier"/>
          <w:color w:val="000096"/>
          <w:sz w:val="16"/>
          <w:szCs w:val="16"/>
        </w:rPr>
        <w:t>&gt;</w:t>
      </w:r>
      <w:r w:rsidRPr="0054043C">
        <w:rPr>
          <w:rFonts w:ascii="Courier" w:hAnsi="Courier"/>
          <w:color w:val="000000"/>
          <w:sz w:val="16"/>
          <w:szCs w:val="16"/>
        </w:rPr>
        <w:br/>
      </w:r>
      <w:r w:rsidRPr="0054043C">
        <w:rPr>
          <w:rFonts w:ascii="Courier" w:hAnsi="Courier"/>
          <w:color w:val="000096"/>
          <w:sz w:val="16"/>
          <w:szCs w:val="16"/>
        </w:rPr>
        <w:t>&lt;/</w:t>
      </w:r>
      <w:proofErr w:type="spellStart"/>
      <w:r w:rsidRPr="0054043C">
        <w:rPr>
          <w:rFonts w:ascii="Courier" w:hAnsi="Courier"/>
          <w:color w:val="000096"/>
          <w:sz w:val="16"/>
          <w:szCs w:val="16"/>
        </w:rPr>
        <w:t>sessionSecurityAttr</w:t>
      </w:r>
      <w:proofErr w:type="spellEnd"/>
      <w:r w:rsidRPr="0054043C">
        <w:rPr>
          <w:rFonts w:ascii="Courier" w:hAnsi="Courier"/>
          <w:color w:val="000096"/>
          <w:sz w:val="16"/>
          <w:szCs w:val="16"/>
        </w:rPr>
        <w:t>&gt;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7</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an </w:t>
      </w:r>
      <w:proofErr w:type="spellStart"/>
      <w:r w:rsidRPr="0054043C">
        <w:rPr>
          <w:bCs/>
          <w:i/>
        </w:rPr>
        <w:t>eduPersonPrincipalName</w:t>
      </w:r>
      <w:proofErr w:type="spellEnd"/>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proofErr w:type="spellStart"/>
      <w:r w:rsidR="00CF1F22" w:rsidRPr="0054043C">
        <w:rPr>
          <w:i/>
          <w:lang w:val="en-GB"/>
        </w:rPr>
        <w:t>originatingId</w:t>
      </w:r>
      <w:proofErr w:type="spellEnd"/>
      <w:r>
        <w:rPr>
          <w:i/>
          <w:lang w:val="en-GB"/>
        </w:rPr>
        <w:t xml:space="preserve">.  For this case we have </w:t>
      </w:r>
      <w:r w:rsidR="00CF1F22">
        <w:rPr>
          <w:lang w:val="en-GB"/>
        </w:rPr>
        <w:t xml:space="preserve">originating </w:t>
      </w:r>
      <w:proofErr w:type="spellStart"/>
      <w:r w:rsidR="00CF1F22">
        <w:rPr>
          <w:lang w:val="en-GB"/>
        </w:rPr>
        <w:t>uRA</w:t>
      </w:r>
      <w:proofErr w:type="spellEnd"/>
      <w:r w:rsidR="00CF1F22">
        <w:rPr>
          <w:lang w:val="en-GB"/>
        </w:rPr>
        <w:t xml:space="preserve">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w:t>
      </w:r>
      <w:proofErr w:type="spellStart"/>
      <w:r w:rsidR="00880EC9" w:rsidRPr="00823BDA">
        <w:rPr>
          <w:rFonts w:ascii="Courier" w:hAnsi="Courier"/>
          <w:color w:val="000000"/>
          <w:sz w:val="16"/>
          <w:szCs w:val="16"/>
        </w:rPr>
        <w:t>bob@example.net,OU</w:t>
      </w:r>
      <w:proofErr w:type="spellEnd"/>
      <w:r w:rsidR="00880EC9" w:rsidRPr="00823BDA">
        <w:rPr>
          <w:rFonts w:ascii="Courier" w:hAnsi="Courier"/>
          <w:color w:val="000000"/>
          <w:sz w:val="16"/>
          <w:szCs w:val="16"/>
        </w:rPr>
        <w:t>=</w:t>
      </w:r>
      <w:proofErr w:type="spellStart"/>
      <w:r w:rsidR="00880EC9" w:rsidRPr="00823BDA">
        <w:rPr>
          <w:rFonts w:ascii="Courier" w:hAnsi="Courier"/>
          <w:color w:val="000000"/>
          <w:sz w:val="16"/>
          <w:szCs w:val="16"/>
        </w:rPr>
        <w:t>User,O</w:t>
      </w:r>
      <w:proofErr w:type="spellEnd"/>
      <w:r w:rsidR="00880EC9" w:rsidRPr="00823BDA">
        <w:rPr>
          <w:rFonts w:ascii="Courier" w:hAnsi="Courier"/>
          <w:color w:val="000000"/>
          <w:sz w:val="16"/>
          <w:szCs w:val="16"/>
        </w:rPr>
        <w:t xml:space="preserve">=Example </w:t>
      </w:r>
      <w:proofErr w:type="spellStart"/>
      <w:r w:rsidR="00880EC9" w:rsidRPr="00823BDA">
        <w:rPr>
          <w:rFonts w:ascii="Courier" w:hAnsi="Courier"/>
          <w:color w:val="000000"/>
          <w:sz w:val="16"/>
          <w:szCs w:val="16"/>
        </w:rPr>
        <w:t>Networks,C</w:t>
      </w:r>
      <w:proofErr w:type="spellEnd"/>
      <w:r w:rsidR="00880EC9" w:rsidRPr="00823BDA">
        <w:rPr>
          <w:rFonts w:ascii="Courier" w:hAnsi="Courier"/>
          <w:color w:val="000000"/>
          <w:sz w:val="16"/>
          <w:szCs w:val="16"/>
        </w:rPr>
        <w:t>=US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proofErr w:type="spellStart"/>
      <w:r w:rsidR="00E71357" w:rsidRPr="0054043C">
        <w:rPr>
          <w:i/>
          <w:lang w:val="en-GB"/>
        </w:rPr>
        <w:t>NameID</w:t>
      </w:r>
      <w:proofErr w:type="spellEnd"/>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rFonts w:ascii="Courier" w:hAnsi="Courier"/>
          <w:color w:val="F5844C"/>
          <w:sz w:val="16"/>
          <w:szCs w:val="16"/>
        </w:rPr>
      </w:pPr>
      <w:r w:rsidRPr="00360CD3">
        <w:rPr>
          <w:rFonts w:ascii="Courier" w:hAnsi="Courier"/>
          <w:color w:val="000096"/>
          <w:sz w:val="16"/>
          <w:szCs w:val="16"/>
        </w:rPr>
        <w:t>&lt;</w:t>
      </w:r>
      <w:proofErr w:type="spellStart"/>
      <w:r w:rsidRPr="00360CD3">
        <w:rPr>
          <w:rFonts w:ascii="Courier" w:hAnsi="Courier"/>
          <w:color w:val="000096"/>
          <w:sz w:val="16"/>
          <w:szCs w:val="16"/>
        </w:rPr>
        <w:t>sessionSecurityAttr</w:t>
      </w:r>
      <w:proofErr w:type="spellEnd"/>
      <w:r w:rsidRPr="00360CD3">
        <w:rPr>
          <w:rFonts w:ascii="Courier" w:hAnsi="Courier"/>
          <w:color w:val="F5844C"/>
          <w:sz w:val="16"/>
          <w:szCs w:val="16"/>
        </w:rPr>
        <w:t xml:space="preserve"> type</w:t>
      </w:r>
      <w:r w:rsidRPr="00360CD3">
        <w:rPr>
          <w:rFonts w:ascii="Courier" w:hAnsi="Courier"/>
          <w:color w:val="FF8040"/>
          <w:sz w:val="16"/>
          <w:szCs w:val="16"/>
        </w:rPr>
        <w:t>=</w:t>
      </w:r>
      <w:r w:rsidRPr="00360CD3">
        <w:rPr>
          <w:rFonts w:ascii="Courier" w:hAnsi="Courier"/>
          <w:color w:val="993300"/>
          <w:sz w:val="16"/>
          <w:szCs w:val="16"/>
        </w:rPr>
        <w:t>"</w:t>
      </w:r>
      <w:proofErr w:type="spellStart"/>
      <w:r w:rsidRPr="00360CD3">
        <w:rPr>
          <w:rFonts w:ascii="Courier" w:hAnsi="Courier"/>
          <w:color w:val="993300"/>
          <w:sz w:val="16"/>
          <w:szCs w:val="16"/>
        </w:rPr>
        <w:t>urn</w:t>
      </w:r>
      <w:proofErr w:type="gramStart"/>
      <w:r w:rsidRPr="00360CD3">
        <w:rPr>
          <w:rFonts w:ascii="Courier" w:hAnsi="Courier"/>
          <w:color w:val="993300"/>
          <w:sz w:val="16"/>
          <w:szCs w:val="16"/>
        </w:rPr>
        <w:t>:ogf:nsi:security:attr:originatingId</w:t>
      </w:r>
      <w:proofErr w:type="spellEnd"/>
      <w:proofErr w:type="gramEnd"/>
      <w:r w:rsidRPr="00360CD3">
        <w:rPr>
          <w:rFonts w:ascii="Courier" w:hAnsi="Courier"/>
          <w:color w:val="993300"/>
          <w:sz w:val="16"/>
          <w:szCs w:val="16"/>
        </w:rPr>
        <w:t>"</w:t>
      </w:r>
      <w:r w:rsidRPr="00360CD3">
        <w:rPr>
          <w:rFonts w:ascii="Courier" w:hAnsi="Courier"/>
          <w:color w:val="F5844C"/>
          <w:sz w:val="16"/>
          <w:szCs w:val="16"/>
        </w:rPr>
        <w:t xml:space="preserve"> </w:t>
      </w:r>
    </w:p>
    <w:p w14:paraId="42F4AF59" w14:textId="77777777" w:rsidR="00AF5EF8" w:rsidRPr="00AF5EF8" w:rsidRDefault="00AF5EF8" w:rsidP="0030419E">
      <w:pPr>
        <w:rPr>
          <w:rFonts w:ascii="Courier" w:hAnsi="Courier"/>
          <w:color w:val="F5844C"/>
          <w:sz w:val="16"/>
          <w:szCs w:val="16"/>
        </w:rPr>
      </w:pPr>
      <w:r>
        <w:rPr>
          <w:rFonts w:ascii="Courier" w:hAnsi="Courier"/>
          <w:color w:val="F5844C"/>
          <w:sz w:val="16"/>
          <w:szCs w:val="16"/>
        </w:rPr>
        <w:t xml:space="preserve">        </w:t>
      </w:r>
      <w:r w:rsidRPr="00360CD3">
        <w:rPr>
          <w:rFonts w:ascii="Courier" w:hAnsi="Courier"/>
          <w:color w:val="F5844C"/>
          <w:sz w:val="16"/>
          <w:szCs w:val="16"/>
        </w:rPr>
        <w:t>name</w:t>
      </w:r>
      <w:r w:rsidRPr="00360CD3">
        <w:rPr>
          <w:rFonts w:ascii="Courier" w:hAnsi="Courier"/>
          <w:color w:val="FF8040"/>
          <w:sz w:val="16"/>
          <w:szCs w:val="16"/>
        </w:rPr>
        <w:t>=</w:t>
      </w:r>
      <w:r w:rsidRPr="00360CD3">
        <w:rPr>
          <w:rFonts w:ascii="Courier" w:hAnsi="Courier"/>
          <w:color w:val="993300"/>
          <w:sz w:val="16"/>
          <w:szCs w:val="16"/>
        </w:rPr>
        <w:t>"urn:ogf:network:example.net:2013:nsa:requester"</w:t>
      </w:r>
      <w:r w:rsidRPr="00360CD3">
        <w:rPr>
          <w:rFonts w:ascii="Courier" w:hAnsi="Courier"/>
          <w:color w:val="000096"/>
          <w:sz w:val="16"/>
          <w:szCs w:val="16"/>
        </w:rPr>
        <w:t>&gt;</w:t>
      </w:r>
      <w:r w:rsidRPr="00360CD3">
        <w:rPr>
          <w:rFonts w:ascii="Courier" w:hAnsi="Courier"/>
          <w:color w:val="000000"/>
          <w:sz w:val="16"/>
          <w:szCs w:val="16"/>
        </w:rPr>
        <w:b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saml:Attribute</w:t>
      </w:r>
      <w:proofErr w:type="spellEnd"/>
      <w:r w:rsidRPr="00360CD3">
        <w:rPr>
          <w:rFonts w:ascii="Courier" w:hAnsi="Courier"/>
          <w:color w:val="F5844C"/>
          <w:sz w:val="16"/>
          <w:szCs w:val="16"/>
        </w:rPr>
        <w:t xml:space="preserve"> Name</w:t>
      </w:r>
      <w:r w:rsidRPr="00360CD3">
        <w:rPr>
          <w:rFonts w:ascii="Courier" w:hAnsi="Courier"/>
          <w:color w:val="FF8040"/>
          <w:sz w:val="16"/>
          <w:szCs w:val="16"/>
        </w:rPr>
        <w:t>=</w:t>
      </w:r>
      <w:r w:rsidRPr="00360CD3">
        <w:rPr>
          <w:rFonts w:ascii="Courier" w:hAnsi="Courier"/>
          <w:color w:val="993300"/>
          <w:sz w:val="16"/>
          <w:szCs w:val="16"/>
        </w:rPr>
        <w:t>"urn:oasis:names:tc:SAML:2.0:assertion:subject"</w:t>
      </w:r>
      <w:r w:rsidRPr="00360CD3">
        <w:rPr>
          <w:rFonts w:ascii="Courier" w:hAnsi="Courier"/>
          <w:color w:val="000096"/>
          <w:sz w:val="16"/>
          <w:szCs w:val="16"/>
        </w:rPr>
        <w:t>&gt;</w:t>
      </w:r>
      <w:r w:rsidRPr="00360CD3">
        <w:rPr>
          <w:rFonts w:ascii="Courier" w:hAnsi="Courier"/>
          <w:color w:val="000000"/>
          <w:sz w:val="16"/>
          <w:szCs w:val="16"/>
        </w:rPr>
        <w:b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saml:AttributeValue</w:t>
      </w:r>
      <w:proofErr w:type="spellEnd"/>
      <w:r w:rsidRPr="00360CD3">
        <w:rPr>
          <w:rFonts w:ascii="Courier" w:hAnsi="Courier"/>
          <w:color w:val="000096"/>
          <w:sz w:val="16"/>
          <w:szCs w:val="16"/>
        </w:rPr>
        <w:t>&gt;</w:t>
      </w:r>
      <w:r w:rsidRPr="00360CD3">
        <w:rPr>
          <w:rFonts w:ascii="Courier" w:hAnsi="Courier"/>
          <w:color w:val="000000"/>
          <w:sz w:val="16"/>
          <w:szCs w:val="16"/>
        </w:rPr>
        <w:b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saml:NameID</w:t>
      </w:r>
      <w:proofErr w:type="spellEnd"/>
    </w:p>
    <w:p w14:paraId="78F90BAE" w14:textId="486F10F1" w:rsidR="00AF5EF8" w:rsidRDefault="00AF5EF8" w:rsidP="0030419E">
      <w:pPr>
        <w:rPr>
          <w:rFonts w:ascii="Courier" w:hAnsi="Courier"/>
          <w:color w:val="000096"/>
          <w:sz w:val="16"/>
          <w:szCs w:val="16"/>
        </w:rPr>
      </w:pPr>
      <w:r>
        <w:rPr>
          <w:rFonts w:ascii="Courier" w:hAnsi="Courier"/>
          <w:color w:val="F5844C"/>
          <w:sz w:val="16"/>
          <w:szCs w:val="16"/>
        </w:rPr>
        <w:t xml:space="preserve">                    </w:t>
      </w:r>
      <w:r w:rsidRPr="00360CD3">
        <w:rPr>
          <w:rFonts w:ascii="Courier" w:hAnsi="Courier"/>
          <w:color w:val="F5844C"/>
          <w:sz w:val="16"/>
          <w:szCs w:val="16"/>
        </w:rPr>
        <w:t>Format</w:t>
      </w:r>
      <w:r w:rsidRPr="00360CD3">
        <w:rPr>
          <w:rFonts w:ascii="Courier" w:hAnsi="Courier"/>
          <w:color w:val="FF8040"/>
          <w:sz w:val="16"/>
          <w:szCs w:val="16"/>
        </w:rPr>
        <w:t>=</w:t>
      </w:r>
      <w:r w:rsidRPr="00360CD3">
        <w:rPr>
          <w:rFonts w:ascii="Courier" w:hAnsi="Courier"/>
          <w:color w:val="993300"/>
          <w:sz w:val="16"/>
          <w:szCs w:val="16"/>
        </w:rPr>
        <w:t>"urn</w:t>
      </w:r>
      <w:proofErr w:type="gramStart"/>
      <w:r w:rsidRPr="00360CD3">
        <w:rPr>
          <w:rFonts w:ascii="Courier" w:hAnsi="Courier"/>
          <w:color w:val="993300"/>
          <w:sz w:val="16"/>
          <w:szCs w:val="16"/>
        </w:rPr>
        <w:t>:oasis:names:tc:SAML:1.1:nameid</w:t>
      </w:r>
      <w:proofErr w:type="gramEnd"/>
      <w:r w:rsidRPr="00360CD3">
        <w:rPr>
          <w:rFonts w:ascii="Courier" w:hAnsi="Courier"/>
          <w:color w:val="993300"/>
          <w:sz w:val="16"/>
          <w:szCs w:val="16"/>
        </w:rPr>
        <w:t>-format:X509SubjectName"</w:t>
      </w:r>
      <w:r w:rsidRPr="00360CD3">
        <w:rPr>
          <w:rFonts w:ascii="Courier" w:hAnsi="Courier"/>
          <w:color w:val="000096"/>
          <w:sz w:val="16"/>
          <w:szCs w:val="16"/>
        </w:rPr>
        <w:t>&gt;</w:t>
      </w:r>
    </w:p>
    <w:p w14:paraId="7AC98223" w14:textId="77777777" w:rsidR="00AF5EF8" w:rsidRDefault="00AF5EF8" w:rsidP="0030419E">
      <w:pPr>
        <w:rPr>
          <w:rFonts w:ascii="Courier" w:hAnsi="Courier"/>
          <w:color w:val="000000"/>
          <w:sz w:val="16"/>
          <w:szCs w:val="16"/>
        </w:rPr>
      </w:pPr>
      <w:r>
        <w:rPr>
          <w:rFonts w:ascii="Courier" w:hAnsi="Courier"/>
          <w:color w:val="000096"/>
          <w:sz w:val="16"/>
          <w:szCs w:val="16"/>
        </w:rPr>
        <w:t xml:space="preserve">                </w:t>
      </w:r>
      <w:r w:rsidRPr="00360CD3">
        <w:rPr>
          <w:rFonts w:ascii="Courier" w:hAnsi="Courier"/>
          <w:color w:val="000000"/>
          <w:sz w:val="16"/>
          <w:szCs w:val="16"/>
        </w:rPr>
        <w:t>CN=</w:t>
      </w:r>
      <w:proofErr w:type="spellStart"/>
      <w:r w:rsidRPr="00360CD3">
        <w:rPr>
          <w:rFonts w:ascii="Courier" w:hAnsi="Courier"/>
          <w:color w:val="000000"/>
          <w:sz w:val="16"/>
          <w:szCs w:val="16"/>
        </w:rPr>
        <w:t>bob@example.net,OU</w:t>
      </w:r>
      <w:proofErr w:type="spellEnd"/>
      <w:r w:rsidRPr="00360CD3">
        <w:rPr>
          <w:rFonts w:ascii="Courier" w:hAnsi="Courier"/>
          <w:color w:val="000000"/>
          <w:sz w:val="16"/>
          <w:szCs w:val="16"/>
        </w:rPr>
        <w:t>=</w:t>
      </w:r>
      <w:proofErr w:type="spellStart"/>
      <w:r w:rsidRPr="00360CD3">
        <w:rPr>
          <w:rFonts w:ascii="Courier" w:hAnsi="Courier"/>
          <w:color w:val="000000"/>
          <w:sz w:val="16"/>
          <w:szCs w:val="16"/>
        </w:rPr>
        <w:t>User,O</w:t>
      </w:r>
      <w:proofErr w:type="spellEnd"/>
      <w:r w:rsidRPr="00360CD3">
        <w:rPr>
          <w:rFonts w:ascii="Courier" w:hAnsi="Courier"/>
          <w:color w:val="000000"/>
          <w:sz w:val="16"/>
          <w:szCs w:val="16"/>
        </w:rPr>
        <w:t xml:space="preserve">=Example </w:t>
      </w:r>
      <w:proofErr w:type="spellStart"/>
      <w:r w:rsidRPr="00360CD3">
        <w:rPr>
          <w:rFonts w:ascii="Courier" w:hAnsi="Courier"/>
          <w:color w:val="000000"/>
          <w:sz w:val="16"/>
          <w:szCs w:val="16"/>
        </w:rPr>
        <w:t>Networks</w:t>
      </w:r>
      <w:proofErr w:type="gramStart"/>
      <w:r w:rsidRPr="00360CD3">
        <w:rPr>
          <w:rFonts w:ascii="Courier" w:hAnsi="Courier"/>
          <w:color w:val="000000"/>
          <w:sz w:val="16"/>
          <w:szCs w:val="16"/>
        </w:rPr>
        <w:t>,C</w:t>
      </w:r>
      <w:proofErr w:type="spellEnd"/>
      <w:proofErr w:type="gramEnd"/>
      <w:r w:rsidRPr="00360CD3">
        <w:rPr>
          <w:rFonts w:ascii="Courier" w:hAnsi="Courier"/>
          <w:color w:val="000000"/>
          <w:sz w:val="16"/>
          <w:szCs w:val="16"/>
        </w:rPr>
        <w:t>=US</w:t>
      </w:r>
    </w:p>
    <w:p w14:paraId="5FFB6C27" w14:textId="407AC1BC" w:rsidR="002174F9" w:rsidRPr="00AF5EF8" w:rsidRDefault="00AF5EF8" w:rsidP="0030419E">
      <w:pPr>
        <w:rPr>
          <w:rFonts w:ascii="Courier" w:hAnsi="Courier"/>
          <w:sz w:val="16"/>
          <w:szCs w:val="16"/>
          <w:lang w:val="en-GB"/>
        </w:rPr>
      </w:pPr>
      <w:r>
        <w:rPr>
          <w:rFonts w:ascii="Courier" w:hAnsi="Courier"/>
          <w:color w:val="000000"/>
          <w:sz w:val="16"/>
          <w:szCs w:val="16"/>
        </w:rP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w:t>
      </w:r>
      <w:proofErr w:type="gramStart"/>
      <w:r w:rsidRPr="00360CD3">
        <w:rPr>
          <w:rFonts w:ascii="Courier" w:hAnsi="Courier"/>
          <w:color w:val="000096"/>
          <w:sz w:val="16"/>
          <w:szCs w:val="16"/>
        </w:rPr>
        <w:t>:NameID</w:t>
      </w:r>
      <w:proofErr w:type="spellEnd"/>
      <w:proofErr w:type="gramEnd"/>
      <w:r w:rsidRPr="00360CD3">
        <w:rPr>
          <w:rFonts w:ascii="Courier" w:hAnsi="Courier"/>
          <w:color w:val="000096"/>
          <w:sz w:val="16"/>
          <w:szCs w:val="16"/>
        </w:rPr>
        <w:t>&gt;</w:t>
      </w:r>
      <w:r w:rsidRPr="00360CD3">
        <w:rPr>
          <w:rFonts w:ascii="Courier" w:hAnsi="Courier"/>
          <w:color w:val="000000"/>
          <w:sz w:val="16"/>
          <w:szCs w:val="16"/>
        </w:rPr>
        <w:b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saml:AttributeValue</w:t>
      </w:r>
      <w:proofErr w:type="spellEnd"/>
      <w:r w:rsidRPr="00360CD3">
        <w:rPr>
          <w:rFonts w:ascii="Courier" w:hAnsi="Courier"/>
          <w:color w:val="000096"/>
          <w:sz w:val="16"/>
          <w:szCs w:val="16"/>
        </w:rPr>
        <w:t>&gt;</w:t>
      </w:r>
      <w:r w:rsidRPr="00360CD3">
        <w:rPr>
          <w:rFonts w:ascii="Courier" w:hAnsi="Courier"/>
          <w:color w:val="000000"/>
          <w:sz w:val="16"/>
          <w:szCs w:val="16"/>
        </w:rPr>
        <w:br/>
        <w:t xml:space="preserve">    </w:t>
      </w:r>
      <w:r w:rsidRPr="00360CD3">
        <w:rPr>
          <w:rFonts w:ascii="Courier" w:hAnsi="Courier"/>
          <w:color w:val="000096"/>
          <w:sz w:val="16"/>
          <w:szCs w:val="16"/>
        </w:rPr>
        <w:t>&lt;/</w:t>
      </w:r>
      <w:proofErr w:type="spellStart"/>
      <w:r w:rsidRPr="00360CD3">
        <w:rPr>
          <w:rFonts w:ascii="Courier" w:hAnsi="Courier"/>
          <w:color w:val="000096"/>
          <w:sz w:val="16"/>
          <w:szCs w:val="16"/>
        </w:rPr>
        <w:t>saml:Attribute</w:t>
      </w:r>
      <w:proofErr w:type="spellEnd"/>
      <w:r w:rsidRPr="00360CD3">
        <w:rPr>
          <w:rFonts w:ascii="Courier" w:hAnsi="Courier"/>
          <w:color w:val="000096"/>
          <w:sz w:val="16"/>
          <w:szCs w:val="16"/>
        </w:rPr>
        <w:t>&gt;</w:t>
      </w:r>
      <w:r w:rsidRPr="00360CD3">
        <w:rPr>
          <w:rFonts w:ascii="Courier" w:hAnsi="Courier"/>
          <w:color w:val="000000"/>
          <w:sz w:val="16"/>
          <w:szCs w:val="16"/>
        </w:rPr>
        <w:br/>
      </w:r>
      <w:r w:rsidRPr="00360CD3">
        <w:rPr>
          <w:rFonts w:ascii="Courier" w:hAnsi="Courier"/>
          <w:color w:val="000096"/>
          <w:sz w:val="16"/>
          <w:szCs w:val="16"/>
        </w:rPr>
        <w:t>&lt;/</w:t>
      </w:r>
      <w:proofErr w:type="spellStart"/>
      <w:r w:rsidRPr="00360CD3">
        <w:rPr>
          <w:rFonts w:ascii="Courier" w:hAnsi="Courier"/>
          <w:color w:val="000096"/>
          <w:sz w:val="16"/>
          <w:szCs w:val="16"/>
        </w:rPr>
        <w:t>sessionSecurityAttr</w:t>
      </w:r>
      <w:proofErr w:type="spellEnd"/>
      <w:r w:rsidRPr="00360CD3">
        <w:rPr>
          <w:rFonts w:ascii="Courier" w:hAnsi="Courier"/>
          <w:color w:val="000096"/>
          <w:sz w:val="16"/>
          <w:szCs w:val="16"/>
        </w:rPr>
        <w:t>&gt;</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8</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21" w:name="_Toc440965688"/>
      <w:r w:rsidRPr="0030419E">
        <w:rPr>
          <w:lang w:val="en-GB"/>
        </w:rPr>
        <w:t>Authorization</w:t>
      </w:r>
      <w:r w:rsidR="005C76A9">
        <w:rPr>
          <w:lang w:val="en-GB"/>
        </w:rPr>
        <w:t xml:space="preserve"> attributes</w:t>
      </w:r>
      <w:bookmarkEnd w:id="21"/>
    </w:p>
    <w:p w14:paraId="16ABD7A9" w14:textId="40672E3A"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8E3D1E">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w:t>
      </w:r>
      <w:proofErr w:type="spellStart"/>
      <w:r w:rsidRPr="00A01EFB">
        <w:rPr>
          <w:lang w:val="en-GB"/>
        </w:rPr>
        <w:t>uPA</w:t>
      </w:r>
      <w:proofErr w:type="spellEnd"/>
      <w:r w:rsidRPr="00A01EFB">
        <w:rPr>
          <w:lang w:val="en-GB"/>
        </w:rPr>
        <w:t xml:space="preserve">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468795E2"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8E3D1E">
        <w:t>7.1</w:t>
      </w:r>
      <w:r>
        <w:fldChar w:fldCharType="end"/>
      </w:r>
      <w:r>
        <w:t>, “</w:t>
      </w:r>
      <w:r>
        <w:fldChar w:fldCharType="begin"/>
      </w:r>
      <w:r>
        <w:instrText xml:space="preserve"> REF _Ref292378862 \h </w:instrText>
      </w:r>
      <w:r>
        <w:fldChar w:fldCharType="separate"/>
      </w:r>
      <w:r w:rsidR="008E3D1E" w:rsidRPr="0030419E">
        <w:rPr>
          <w:lang w:val="en-GB"/>
        </w:rPr>
        <w:t>Originating</w:t>
      </w:r>
      <w:r w:rsidR="008E3D1E">
        <w:rPr>
          <w:lang w:val="en-GB"/>
        </w:rPr>
        <w:t xml:space="preserve"> Entity</w:t>
      </w:r>
      <w:r w:rsidR="008E3D1E" w:rsidRPr="0030419E">
        <w:rPr>
          <w:lang w:val="en-GB"/>
        </w:rPr>
        <w:t xml:space="preserve"> Identifier</w:t>
      </w:r>
      <w:r>
        <w:fldChar w:fldCharType="end"/>
      </w:r>
      <w:r>
        <w:t xml:space="preserve">”, authorization information is passed from the </w:t>
      </w:r>
      <w:proofErr w:type="spellStart"/>
      <w:proofErr w:type="gramStart"/>
      <w:r>
        <w:t>uRA</w:t>
      </w:r>
      <w:proofErr w:type="spellEnd"/>
      <w:proofErr w:type="gramEnd"/>
      <w:r>
        <w:t xml:space="preserve"> to the </w:t>
      </w:r>
      <w:proofErr w:type="spellStart"/>
      <w:r>
        <w:t>uPA</w:t>
      </w:r>
      <w:proofErr w:type="spellEnd"/>
      <w:r>
        <w:t xml:space="preserve"> using the</w:t>
      </w:r>
      <w:r w:rsidR="00A01EFB" w:rsidRPr="00A01EFB">
        <w:t xml:space="preserve"> flexible </w:t>
      </w:r>
      <w:proofErr w:type="spellStart"/>
      <w:r w:rsidR="00A01EFB" w:rsidRPr="00A01EFB">
        <w:rPr>
          <w:i/>
          <w:iCs/>
        </w:rPr>
        <w:t>sessionSecurityAttr</w:t>
      </w:r>
      <w:proofErr w:type="spellEnd"/>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0210D0">
        <w:t xml:space="preserve">As shown in </w:t>
      </w:r>
      <w:r w:rsidR="000210D0">
        <w:fldChar w:fldCharType="begin"/>
      </w:r>
      <w:r w:rsidR="000210D0">
        <w:instrText xml:space="preserve"> REF _Ref314509362 \h </w:instrText>
      </w:r>
      <w:r w:rsidR="000210D0">
        <w:fldChar w:fldCharType="separate"/>
      </w:r>
      <w:r w:rsidR="008E3D1E">
        <w:t xml:space="preserve">Figure </w:t>
      </w:r>
      <w:r w:rsidR="008E3D1E">
        <w:rPr>
          <w:noProof/>
        </w:rPr>
        <w:t>9</w:t>
      </w:r>
      <w:r w:rsidR="000210D0">
        <w:fldChar w:fldCharType="end"/>
      </w:r>
      <w:r w:rsidR="000210D0">
        <w:t>, s</w:t>
      </w:r>
      <w:r w:rsidR="00A01EFB" w:rsidRPr="00A01EFB">
        <w:t xml:space="preserve">ecurity </w:t>
      </w:r>
      <w:r>
        <w:t xml:space="preserve">related </w:t>
      </w:r>
      <w:r w:rsidR="00A01EFB" w:rsidRPr="00A01EFB">
        <w:t xml:space="preserve">attributes introduced by the </w:t>
      </w:r>
      <w:proofErr w:type="spellStart"/>
      <w:proofErr w:type="gramStart"/>
      <w:r w:rsidR="00A01EFB" w:rsidRPr="00A01EFB">
        <w:t>uRA</w:t>
      </w:r>
      <w:proofErr w:type="spellEnd"/>
      <w:proofErr w:type="gramEnd"/>
      <w:r w:rsidR="00A01EFB" w:rsidRPr="00A01EFB">
        <w:t xml:space="preserve"> are securely transported to all </w:t>
      </w:r>
      <w:proofErr w:type="spellStart"/>
      <w:r w:rsidR="00A01EFB" w:rsidRPr="00A01EFB">
        <w:t>uPA</w:t>
      </w:r>
      <w:r w:rsidR="00FB2196">
        <w:t>s</w:t>
      </w:r>
      <w:proofErr w:type="spellEnd"/>
      <w:r w:rsidR="00A01EFB" w:rsidRPr="00A01EFB">
        <w:t xml:space="preserve"> involved in the reservation</w:t>
      </w:r>
      <w:r w:rsidR="000210D0">
        <w:t xml:space="preserve"> through the secure Service Plane</w:t>
      </w:r>
      <w:r>
        <w:t>.</w:t>
      </w:r>
    </w:p>
    <w:p w14:paraId="0E1B5BBE" w14:textId="77777777" w:rsidR="00BB7745" w:rsidRDefault="00BB7745" w:rsidP="0030419E"/>
    <w:p w14:paraId="29BCE434" w14:textId="5A8DDE8F" w:rsidR="0076658D" w:rsidRDefault="00E86108" w:rsidP="0030419E">
      <w:r>
        <w:rPr>
          <w:noProof/>
          <w:lang w:val="en-GB" w:eastAsia="en-GB"/>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bookmarkStart w:id="22" w:name="_Ref314509362"/>
      <w:r>
        <w:t xml:space="preserve">Figure </w:t>
      </w:r>
      <w:fldSimple w:instr=" SEQ Figure \* ARABIC ">
        <w:r w:rsidR="008E3D1E">
          <w:rPr>
            <w:noProof/>
          </w:rPr>
          <w:t>9</w:t>
        </w:r>
      </w:fldSimple>
      <w:bookmarkEnd w:id="22"/>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proofErr w:type="spellStart"/>
      <w:r w:rsidR="003F7CE7" w:rsidRPr="0030419E">
        <w:rPr>
          <w:i/>
          <w:lang w:val="en-GB"/>
        </w:rPr>
        <w:t>sessionSecurityAttr</w:t>
      </w:r>
      <w:proofErr w:type="spellEnd"/>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proofErr w:type="spellStart"/>
      <w:proofErr w:type="gramStart"/>
      <w:r>
        <w:rPr>
          <w:lang w:val="en-GB"/>
        </w:rPr>
        <w:t>uRA</w:t>
      </w:r>
      <w:proofErr w:type="spellEnd"/>
      <w:proofErr w:type="gramEnd"/>
      <w:r>
        <w:rPr>
          <w:lang w:val="en-GB"/>
        </w:rPr>
        <w:t xml:space="preserve">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7929D530" w:rsidR="00757D8B" w:rsidRDefault="00C75946" w:rsidP="004B33B2">
      <w:pPr>
        <w:rPr>
          <w:lang w:val="en-GB"/>
        </w:rPr>
      </w:pPr>
      <w:r w:rsidRPr="0030419E">
        <w:rPr>
          <w:lang w:val="en-GB"/>
        </w:rPr>
        <w:t xml:space="preserve">The </w:t>
      </w:r>
      <w:proofErr w:type="spellStart"/>
      <w:r w:rsidR="00A73E62" w:rsidRPr="00A01EFB">
        <w:rPr>
          <w:i/>
          <w:iCs/>
        </w:rPr>
        <w:t>sessionSecurityAttr</w:t>
      </w:r>
      <w:proofErr w:type="spellEnd"/>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E900CB">
        <w:rPr>
          <w:lang w:val="en-GB"/>
        </w:rPr>
        <w:t xml:space="preserve">; </w:t>
      </w:r>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proofErr w:type="spellStart"/>
      <w:r w:rsidR="00FB6021" w:rsidRPr="00A01EFB">
        <w:rPr>
          <w:i/>
          <w:iCs/>
        </w:rPr>
        <w:lastRenderedPageBreak/>
        <w:t>sessionSecurityAttr</w:t>
      </w:r>
      <w:proofErr w:type="spellEnd"/>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proofErr w:type="spellStart"/>
      <w:r w:rsidR="00A73E62" w:rsidRPr="0030419E">
        <w:rPr>
          <w:i/>
        </w:rPr>
        <w:t>urn</w:t>
      </w:r>
      <w:proofErr w:type="gramStart"/>
      <w:r w:rsidR="00A73E62" w:rsidRPr="0030419E">
        <w:rPr>
          <w:i/>
        </w:rPr>
        <w:t>:ogf:nsi:security:attr:originatingId</w:t>
      </w:r>
      <w:proofErr w:type="spellEnd"/>
      <w:proofErr w:type="gramEnd"/>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proofErr w:type="spellStart"/>
      <w:r w:rsidR="00A73E62" w:rsidRPr="00A73E62">
        <w:rPr>
          <w:bCs/>
          <w:i/>
          <w:iCs/>
        </w:rPr>
        <w:t>urn</w:t>
      </w:r>
      <w:proofErr w:type="gramStart"/>
      <w:r w:rsidR="00A73E62" w:rsidRPr="00A73E62">
        <w:rPr>
          <w:bCs/>
          <w:i/>
          <w:iCs/>
        </w:rPr>
        <w:t>:ogf:nsi:security:attr:realm</w:t>
      </w:r>
      <w:proofErr w:type="spellEnd"/>
      <w:proofErr w:type="gramEnd"/>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proofErr w:type="spellStart"/>
      <w:r w:rsidR="00A73E62" w:rsidRPr="00A01EFB">
        <w:rPr>
          <w:i/>
          <w:iCs/>
        </w:rPr>
        <w:t>sessionSecurityAttr</w:t>
      </w:r>
      <w:proofErr w:type="spellEnd"/>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proofErr w:type="spellStart"/>
      <w:r w:rsidRPr="009815AA">
        <w:rPr>
          <w:i/>
          <w:iCs/>
        </w:rPr>
        <w:t>sessionSecurityAttr</w:t>
      </w:r>
      <w:proofErr w:type="spellEnd"/>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proofErr w:type="spellStart"/>
      <w:r w:rsidR="00112927" w:rsidRPr="009815AA">
        <w:rPr>
          <w:i/>
          <w:iCs/>
        </w:rPr>
        <w:t>sessionSecurityAttr</w:t>
      </w:r>
      <w:proofErr w:type="spellEnd"/>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proofErr w:type="spellStart"/>
      <w:r w:rsidRPr="0030419E">
        <w:rPr>
          <w:i/>
        </w:rPr>
        <w:t>urn</w:t>
      </w:r>
      <w:proofErr w:type="gramStart"/>
      <w:r w:rsidRPr="0030419E">
        <w:rPr>
          <w:i/>
        </w:rPr>
        <w:t>:mace:dir:attribute</w:t>
      </w:r>
      <w:proofErr w:type="gramEnd"/>
      <w:r w:rsidRPr="0030419E">
        <w:rPr>
          <w:i/>
        </w:rPr>
        <w:t>-def:eduPersonAffiliation</w:t>
      </w:r>
      <w:proofErr w:type="spellEnd"/>
      <w:r>
        <w:rPr>
          <w:lang w:val="en-GB"/>
        </w:rPr>
        <w:t xml:space="preserve">, and an </w:t>
      </w:r>
      <w:proofErr w:type="spellStart"/>
      <w:r w:rsidRPr="0030419E">
        <w:rPr>
          <w:i/>
          <w:lang w:val="en-GB"/>
        </w:rPr>
        <w:t>AttributeValue</w:t>
      </w:r>
      <w:proofErr w:type="spellEnd"/>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urn:ogf:nsi:security:attr:realm</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urn:mace:dir:attribute-def:eduPersonAffiliation</w:t>
      </w:r>
      <w:proofErr w:type="spellEnd"/>
      <w:r w:rsidRPr="0030419E">
        <w:rPr>
          <w:rFonts w:ascii="Courier" w:hAnsi="Courier"/>
          <w:color w:val="993300"/>
          <w:sz w:val="16"/>
          <w:szCs w:val="16"/>
        </w:rPr>
        <w:t>"</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xsd:string</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proofErr w:type="spellStart"/>
      <w:r w:rsidR="006E6F87" w:rsidRPr="009815AA">
        <w:rPr>
          <w:i/>
          <w:iCs/>
        </w:rPr>
        <w:t>sessionSecurityAttr</w:t>
      </w:r>
      <w:proofErr w:type="spellEnd"/>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54E47F3C"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8E3D1E">
        <w:t xml:space="preserve">Figure </w:t>
      </w:r>
      <w:r w:rsidR="008E3D1E">
        <w:rPr>
          <w:noProof/>
        </w:rPr>
        <w:t>10</w:t>
      </w:r>
      <w:r w:rsidR="0059248B">
        <w:fldChar w:fldCharType="end"/>
      </w:r>
      <w:r w:rsidR="0059248B">
        <w:t xml:space="preserve"> for </w:t>
      </w:r>
      <w:r w:rsidR="00F43993">
        <w:t xml:space="preserve">one example of an </w:t>
      </w:r>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23" w:name="_Ref292391124"/>
      <w:r>
        <w:lastRenderedPageBreak/>
        <w:t xml:space="preserve">Figure </w:t>
      </w:r>
      <w:fldSimple w:instr=" SEQ Figure \* ARABIC ">
        <w:r w:rsidR="008E3D1E">
          <w:rPr>
            <w:noProof/>
          </w:rPr>
          <w:t>10</w:t>
        </w:r>
      </w:fldSimple>
      <w:bookmarkEnd w:id="23"/>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issued which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r w:rsidRPr="0059248B">
        <w:t>OAuth assumes a p</w:t>
      </w:r>
      <w:r>
        <w:t xml:space="preserve">oint-to-point interaction model between </w:t>
      </w:r>
      <w:r w:rsidR="0056017B">
        <w:t xml:space="preserve">an </w:t>
      </w:r>
      <w:r>
        <w:t>application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1AB9F9BB" w14:textId="015A9FEB" w:rsidR="001E31B2" w:rsidRPr="0030419E" w:rsidRDefault="00AA5C88" w:rsidP="0030419E">
      <w:r>
        <w:t xml:space="preserve">An </w:t>
      </w:r>
      <w:r w:rsidR="00B22E35">
        <w:t>Originating Entity</w:t>
      </w:r>
      <w:r w:rsidR="007B2A53">
        <w:t xml:space="preserve"> </w:t>
      </w:r>
      <w:r w:rsidR="004A79A8">
        <w:t>i</w:t>
      </w:r>
      <w:r w:rsidR="007B2A53">
        <w:t xml:space="preserve">ssuing a reservation request to </w:t>
      </w:r>
      <w:proofErr w:type="gramStart"/>
      <w:r w:rsidR="007B2A53">
        <w:t>a</w:t>
      </w:r>
      <w:proofErr w:type="gramEnd"/>
      <w:r w:rsidR="007B2A53">
        <w:t xml:space="preserve"> </w:t>
      </w:r>
      <w:proofErr w:type="spellStart"/>
      <w:r w:rsidR="004A79A8">
        <w:t>uRA</w:t>
      </w:r>
      <w:proofErr w:type="spellEnd"/>
      <w:r w:rsidR="004A79A8">
        <w:t xml:space="preserve">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This may </w:t>
      </w:r>
      <w:r w:rsidR="007B2A53">
        <w:t>require</w:t>
      </w:r>
      <w:r w:rsidR="007B2A53" w:rsidRPr="001E31B2">
        <w:t xml:space="preserve"> </w:t>
      </w:r>
      <w:r w:rsidR="00034AAE">
        <w:t xml:space="preserve">(1)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795F2E">
        <w:t>, returning possibly multiple (2) access tokens applying to different authorization domains</w:t>
      </w:r>
      <w:r w:rsidR="004A79A8">
        <w:t xml:space="preserve">.  </w:t>
      </w:r>
      <w:r w:rsidR="001E31B2" w:rsidRPr="001E31B2">
        <w:t xml:space="preserve">The </w:t>
      </w:r>
      <w:r w:rsidR="007B2A53">
        <w:t>Originating Entity</w:t>
      </w:r>
      <w:r w:rsidR="007B2A53" w:rsidRPr="001E31B2">
        <w:t xml:space="preserve"> </w:t>
      </w:r>
      <w:r w:rsidR="00034AAE">
        <w:t>(</w:t>
      </w:r>
      <w:r w:rsidR="00795F2E">
        <w:t>3</w:t>
      </w:r>
      <w:r w:rsidR="00034AAE">
        <w:t xml:space="preserve">) </w:t>
      </w:r>
      <w:r w:rsidR="001E31B2" w:rsidRPr="001E31B2">
        <w:t xml:space="preserve">passes all access tokens associated with the request to the </w:t>
      </w:r>
      <w:proofErr w:type="spellStart"/>
      <w:proofErr w:type="gramStart"/>
      <w:r w:rsidR="001E31B2" w:rsidRPr="001E31B2">
        <w:t>uRA</w:t>
      </w:r>
      <w:proofErr w:type="spellEnd"/>
      <w:proofErr w:type="gramEnd"/>
      <w:r w:rsidR="001E31B2" w:rsidRPr="001E31B2">
        <w:t xml:space="preserve"> </w:t>
      </w:r>
      <w:r w:rsidR="004A79A8">
        <w:t>that</w:t>
      </w:r>
      <w:r w:rsidR="001E31B2" w:rsidRPr="001E31B2">
        <w:t xml:space="preserve"> populates them in </w:t>
      </w:r>
      <w:proofErr w:type="spellStart"/>
      <w:r w:rsidR="004A79A8" w:rsidRPr="00A01EFB">
        <w:rPr>
          <w:i/>
          <w:iCs/>
        </w:rPr>
        <w:t>sessionSecurityAttr</w:t>
      </w:r>
      <w:proofErr w:type="spellEnd"/>
      <w:r w:rsidR="004A79A8" w:rsidRPr="00A01EFB">
        <w:t xml:space="preserve"> </w:t>
      </w:r>
      <w:r w:rsidR="004A79A8">
        <w:t xml:space="preserve">elements of the </w:t>
      </w:r>
      <w:proofErr w:type="spellStart"/>
      <w:r w:rsidR="004A79A8" w:rsidRPr="0030419E">
        <w:rPr>
          <w:i/>
        </w:rPr>
        <w:t>nsiH</w:t>
      </w:r>
      <w:r w:rsidR="001E31B2" w:rsidRPr="0030419E">
        <w:rPr>
          <w:i/>
        </w:rPr>
        <w:t>eader</w:t>
      </w:r>
      <w:proofErr w:type="spellEnd"/>
      <w:r w:rsidR="004A79A8">
        <w:t xml:space="preserve"> element.  </w:t>
      </w:r>
      <w:r w:rsidR="007B2A53">
        <w:t>The</w:t>
      </w:r>
      <w:r w:rsidR="007B2A53" w:rsidRPr="001E31B2">
        <w:t xml:space="preserve"> </w:t>
      </w:r>
      <w:r w:rsidR="001E31B2" w:rsidRPr="001E31B2">
        <w:t xml:space="preserve">access tokens are </w:t>
      </w:r>
      <w:r w:rsidR="00034AAE">
        <w:t xml:space="preserve">(4) </w:t>
      </w:r>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proofErr w:type="gramStart"/>
      <w:r w:rsidR="00D21840">
        <w:t>a</w:t>
      </w:r>
      <w:proofErr w:type="gramEnd"/>
      <w:r w:rsidR="00D21840" w:rsidRPr="001E31B2">
        <w:t xml:space="preserve"> </w:t>
      </w:r>
      <w:proofErr w:type="spellStart"/>
      <w:r w:rsidR="001E31B2" w:rsidRPr="001E31B2">
        <w:t>uPA</w:t>
      </w:r>
      <w:proofErr w:type="spellEnd"/>
      <w:r w:rsidR="004A79A8">
        <w:t xml:space="preserve">.  </w:t>
      </w:r>
      <w:r w:rsidR="001E31B2" w:rsidRPr="001E31B2">
        <w:t xml:space="preserve">The </w:t>
      </w:r>
      <w:proofErr w:type="spellStart"/>
      <w:r w:rsidR="001E31B2" w:rsidRPr="001E31B2">
        <w:t>uPA</w:t>
      </w:r>
      <w:proofErr w:type="spellEnd"/>
      <w:r w:rsidR="001E31B2" w:rsidRPr="001E31B2">
        <w:t xml:space="preserve"> </w:t>
      </w:r>
      <w:r w:rsidR="00034AAE">
        <w:t xml:space="preserve">(5) </w:t>
      </w:r>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r w:rsidR="00034AAE">
        <w:t xml:space="preserve">(6) </w:t>
      </w:r>
      <w:r w:rsidR="001E31B2" w:rsidRPr="001E31B2">
        <w:t xml:space="preserve">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r w:rsidR="00034AAE">
        <w:t xml:space="preserve">  If the </w:t>
      </w:r>
      <w:r w:rsidR="00795F2E">
        <w:t xml:space="preserve">Authorization Server approves the use of the requested resources, and those resources are available for the reservation, the </w:t>
      </w:r>
      <w:proofErr w:type="spellStart"/>
      <w:r w:rsidR="00034AAE">
        <w:t>uPA</w:t>
      </w:r>
      <w:proofErr w:type="spellEnd"/>
      <w:r w:rsidR="00034AAE">
        <w:t xml:space="preserve"> </w:t>
      </w:r>
      <w:r w:rsidR="00795F2E">
        <w:t xml:space="preserve">holds the resources and (7) sends a confirmation back to the originating </w:t>
      </w:r>
      <w:proofErr w:type="spellStart"/>
      <w:r w:rsidR="00795F2E">
        <w:t>uRA</w:t>
      </w:r>
      <w:proofErr w:type="spellEnd"/>
      <w:r w:rsidR="00795F2E">
        <w:t xml:space="preserve"> as per the standard NSI CS reservation workflow. </w:t>
      </w:r>
    </w:p>
    <w:p w14:paraId="72DD592F" w14:textId="77777777" w:rsidR="001E31B2" w:rsidRPr="0030419E" w:rsidRDefault="001E31B2" w:rsidP="0030419E"/>
    <w:p w14:paraId="118B53B1" w14:textId="77D4A374" w:rsidR="0059248B" w:rsidRDefault="004A79A8" w:rsidP="0030419E">
      <w:pPr>
        <w:rPr>
          <w:lang w:val="en-CA"/>
        </w:rPr>
      </w:pPr>
      <w:r>
        <w:rPr>
          <w:lang w:val="en-CA"/>
        </w:rPr>
        <w:fldChar w:fldCharType="begin"/>
      </w:r>
      <w:r>
        <w:rPr>
          <w:lang w:val="en-CA"/>
        </w:rPr>
        <w:instrText xml:space="preserve"> REF _Ref292393239 \h </w:instrText>
      </w:r>
      <w:r>
        <w:rPr>
          <w:lang w:val="en-CA"/>
        </w:rPr>
      </w:r>
      <w:r>
        <w:rPr>
          <w:lang w:val="en-CA"/>
        </w:rPr>
        <w:fldChar w:fldCharType="separate"/>
      </w:r>
      <w:r w:rsidR="008E3D1E">
        <w:t xml:space="preserve">Figure </w:t>
      </w:r>
      <w:r w:rsidR="008E3D1E">
        <w:rPr>
          <w:noProof/>
        </w:rPr>
        <w:t>11</w:t>
      </w:r>
      <w:r>
        <w:rPr>
          <w:lang w:val="en-CA"/>
        </w:rPr>
        <w:fldChar w:fldCharType="end"/>
      </w:r>
      <w:r>
        <w:rPr>
          <w:lang w:val="en-CA"/>
        </w:rPr>
        <w:t xml:space="preserve"> below shows the abstract OAuth protocol flow using </w:t>
      </w:r>
      <w:r w:rsidR="00D21840">
        <w:rPr>
          <w:lang w:val="en-CA"/>
        </w:rPr>
        <w:t xml:space="preserve">the NSI Service Plane </w:t>
      </w:r>
      <w:r>
        <w:rPr>
          <w:lang w:val="en-CA"/>
        </w:rPr>
        <w:t xml:space="preserve">as a secure transport between the </w:t>
      </w:r>
      <w:r w:rsidR="00D21840">
        <w:rPr>
          <w:lang w:val="en-CA"/>
        </w:rPr>
        <w:t xml:space="preserve">Originating Entity </w:t>
      </w:r>
      <w:r>
        <w:rPr>
          <w:lang w:val="en-CA"/>
        </w:rPr>
        <w:t xml:space="preserve">and Resource Server associated with a network’s </w:t>
      </w:r>
      <w:proofErr w:type="spellStart"/>
      <w:r>
        <w:rPr>
          <w:lang w:val="en-CA"/>
        </w:rPr>
        <w:t>uPA</w:t>
      </w:r>
      <w:proofErr w:type="spellEnd"/>
      <w:r>
        <w:rPr>
          <w:lang w:val="en-CA"/>
        </w:rPr>
        <w:t xml:space="preserve">. </w:t>
      </w:r>
    </w:p>
    <w:p w14:paraId="65653465" w14:textId="77777777" w:rsidR="00A4416B" w:rsidRPr="0069750D" w:rsidRDefault="00A4416B" w:rsidP="0030419E">
      <w:pPr>
        <w:rPr>
          <w:lang w:val="en-CA"/>
        </w:rPr>
      </w:pPr>
    </w:p>
    <w:p w14:paraId="617D3F04" w14:textId="5CF1F0BE" w:rsidR="0069750D" w:rsidRDefault="00795F2E" w:rsidP="0030419E">
      <w:pPr>
        <w:jc w:val="center"/>
      </w:pPr>
      <w:r>
        <w:rPr>
          <w:noProof/>
          <w:lang w:val="en-GB" w:eastAsia="en-GB"/>
        </w:rPr>
        <w:lastRenderedPageBreak/>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24" w:name="_Ref292393239"/>
      <w:r>
        <w:t xml:space="preserve">Figure </w:t>
      </w:r>
      <w:fldSimple w:instr=" SEQ Figure \* ARABIC ">
        <w:r w:rsidR="008E3D1E">
          <w:rPr>
            <w:noProof/>
          </w:rPr>
          <w:t>11</w:t>
        </w:r>
      </w:fldSimple>
      <w:bookmarkEnd w:id="24"/>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proofErr w:type="spellStart"/>
      <w:r w:rsidRPr="00A57325">
        <w:rPr>
          <w:i/>
        </w:rPr>
        <w:t>nsiHeader</w:t>
      </w:r>
      <w:proofErr w:type="spellEnd"/>
      <w:r w:rsidRPr="004A79A8">
        <w:t xml:space="preserve"> using the </w:t>
      </w:r>
      <w:proofErr w:type="spellStart"/>
      <w:r>
        <w:rPr>
          <w:i/>
          <w:iCs/>
        </w:rPr>
        <w:t>sessionSecurityAttr</w:t>
      </w:r>
      <w:proofErr w:type="spellEnd"/>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832"/>
        <w:gridCol w:w="1354"/>
        <w:gridCol w:w="5252"/>
      </w:tblGrid>
      <w:tr w:rsidR="00AD6AA2" w:rsidRPr="003604FC" w14:paraId="290CE7D2" w14:textId="77777777" w:rsidTr="00360CD3">
        <w:trPr>
          <w:trHeight w:val="267"/>
        </w:trPr>
        <w:tc>
          <w:tcPr>
            <w:tcW w:w="1466" w:type="dxa"/>
            <w:shd w:val="clear" w:color="auto" w:fill="A7CAFF"/>
          </w:tcPr>
          <w:p w14:paraId="71337DD4" w14:textId="77777777" w:rsidR="00AD6AA2" w:rsidRPr="0054043C" w:rsidRDefault="00AD6AA2" w:rsidP="00A57325">
            <w:pPr>
              <w:spacing w:before="60"/>
              <w:ind w:left="113"/>
            </w:pPr>
            <w:r w:rsidRPr="0054043C">
              <w:t>Parameter</w:t>
            </w:r>
          </w:p>
        </w:tc>
        <w:tc>
          <w:tcPr>
            <w:tcW w:w="832" w:type="dxa"/>
            <w:shd w:val="clear" w:color="auto" w:fill="A7CAFF"/>
          </w:tcPr>
          <w:p w14:paraId="5F6F1710" w14:textId="77777777" w:rsidR="00AD6AA2" w:rsidRPr="0054043C" w:rsidRDefault="00AD6AA2" w:rsidP="00A57325">
            <w:pPr>
              <w:spacing w:before="60"/>
              <w:ind w:left="113"/>
              <w:jc w:val="center"/>
            </w:pPr>
            <w:r>
              <w:t>Type</w:t>
            </w:r>
          </w:p>
        </w:tc>
        <w:tc>
          <w:tcPr>
            <w:tcW w:w="1354" w:type="dxa"/>
            <w:shd w:val="clear" w:color="auto" w:fill="A7CAFF"/>
          </w:tcPr>
          <w:p w14:paraId="43D4B421" w14:textId="5E8CDFED" w:rsidR="00AD6AA2" w:rsidRPr="0054043C" w:rsidRDefault="006D5831" w:rsidP="00A57325">
            <w:pPr>
              <w:spacing w:before="60"/>
              <w:ind w:left="113"/>
              <w:jc w:val="center"/>
            </w:pPr>
            <w:r>
              <w:t>Mandatory</w:t>
            </w:r>
          </w:p>
        </w:tc>
        <w:tc>
          <w:tcPr>
            <w:tcW w:w="5252"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360CD3">
        <w:trPr>
          <w:trHeight w:val="251"/>
        </w:trPr>
        <w:tc>
          <w:tcPr>
            <w:tcW w:w="146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
          <w:p w14:paraId="291DCB7F"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54" w:type="dxa"/>
            <w:shd w:val="clear" w:color="auto" w:fill="auto"/>
          </w:tcPr>
          <w:p w14:paraId="7714A1DF" w14:textId="5D776F9F"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360CD3">
        <w:trPr>
          <w:trHeight w:val="251"/>
        </w:trPr>
        <w:tc>
          <w:tcPr>
            <w:tcW w:w="146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
          <w:p w14:paraId="5D4A1CE1"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54" w:type="dxa"/>
            <w:shd w:val="clear" w:color="auto" w:fill="auto"/>
          </w:tcPr>
          <w:p w14:paraId="7F42C19F" w14:textId="4A020F83"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proofErr w:type="spellStart"/>
            <w:r w:rsidRPr="0030419E">
              <w:rPr>
                <w:rFonts w:cs="Arial"/>
                <w:bCs/>
                <w:i/>
                <w:iCs/>
                <w:color w:val="993300"/>
                <w:sz w:val="18"/>
                <w:szCs w:val="18"/>
              </w:rPr>
              <w:t>urn</w:t>
            </w:r>
            <w:proofErr w:type="gramStart"/>
            <w:r w:rsidRPr="0030419E">
              <w:rPr>
                <w:rFonts w:cs="Arial"/>
                <w:bCs/>
                <w:i/>
                <w:iCs/>
                <w:color w:val="993300"/>
                <w:sz w:val="18"/>
                <w:szCs w:val="18"/>
              </w:rPr>
              <w:t>:ogf:nsi:security:attr:realm</w:t>
            </w:r>
            <w:proofErr w:type="spellEnd"/>
            <w:proofErr w:type="gramEnd"/>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360CD3">
        <w:trPr>
          <w:trHeight w:val="251"/>
        </w:trPr>
        <w:tc>
          <w:tcPr>
            <w:tcW w:w="146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
          <w:p w14:paraId="658843F7" w14:textId="4C19EBE2" w:rsidR="00AD6AA2"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w:t>
            </w:r>
            <w:proofErr w:type="spellStart"/>
            <w:r w:rsidRPr="00AD6AA2">
              <w:rPr>
                <w:sz w:val="18"/>
                <w:szCs w:val="18"/>
                <w:lang w:eastAsia="x-none"/>
              </w:rPr>
              <w:t>access_token</w:t>
            </w:r>
            <w:proofErr w:type="spellEnd"/>
            <w:r w:rsidRPr="00AD6AA2">
              <w:rPr>
                <w:sz w:val="18"/>
                <w:szCs w:val="18"/>
                <w:lang w:eastAsia="x-none"/>
              </w:rPr>
              <w:t xml:space="preserve">(s)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proofErr w:type="spellStart"/>
      <w:r w:rsidRPr="0030419E">
        <w:rPr>
          <w:i/>
          <w:iCs/>
          <w:lang w:val="en-GB"/>
        </w:rPr>
        <w:t>access_token</w:t>
      </w:r>
      <w:proofErr w:type="spellEnd"/>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lastRenderedPageBreak/>
              <w:t>Name</w:t>
            </w:r>
          </w:p>
        </w:tc>
        <w:tc>
          <w:tcPr>
            <w:tcW w:w="850" w:type="dxa"/>
          </w:tcPr>
          <w:p w14:paraId="38823B20"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proofErr w:type="spellStart"/>
            <w:r>
              <w:rPr>
                <w:i/>
                <w:sz w:val="18"/>
                <w:szCs w:val="18"/>
                <w:lang w:val="en-GB" w:eastAsia="x-none"/>
              </w:rPr>
              <w:t>Attribute.Name</w:t>
            </w:r>
            <w:proofErr w:type="spellEnd"/>
            <w:r w:rsidRPr="00B8076E">
              <w:rPr>
                <w:sz w:val="18"/>
                <w:szCs w:val="18"/>
                <w:lang w:val="en-GB" w:eastAsia="x-none"/>
              </w:rPr>
              <w:t xml:space="preserve"> attribute contains the </w:t>
            </w:r>
            <w:r w:rsidR="00EA6762">
              <w:rPr>
                <w:sz w:val="18"/>
                <w:szCs w:val="18"/>
                <w:lang w:val="en-GB" w:eastAsia="x-none"/>
              </w:rPr>
              <w:t>string “</w:t>
            </w:r>
            <w:proofErr w:type="spellStart"/>
            <w:r w:rsidR="00EA6762" w:rsidRPr="0030419E">
              <w:rPr>
                <w:i/>
                <w:sz w:val="18"/>
                <w:szCs w:val="18"/>
                <w:lang w:val="en-GB" w:eastAsia="x-none"/>
              </w:rPr>
              <w:t>access_token</w:t>
            </w:r>
            <w:proofErr w:type="spellEnd"/>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t>NameFormat</w:t>
            </w:r>
            <w:proofErr w:type="spellEnd"/>
          </w:p>
        </w:tc>
        <w:tc>
          <w:tcPr>
            <w:tcW w:w="850" w:type="dxa"/>
          </w:tcPr>
          <w:p w14:paraId="1541D142"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Pr>
                <w:i/>
                <w:sz w:val="18"/>
                <w:szCs w:val="18"/>
                <w:lang w:val="en-GB" w:eastAsia="x-none"/>
              </w:rPr>
              <w:t>Attribute.NameFormat</w:t>
            </w:r>
            <w:proofErr w:type="spellEnd"/>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w:t>
            </w:r>
            <w:proofErr w:type="gramStart"/>
            <w:r w:rsidR="00701653" w:rsidRPr="0030419E">
              <w:rPr>
                <w:rFonts w:cs="Arial"/>
                <w:i/>
                <w:color w:val="993300"/>
                <w:sz w:val="18"/>
                <w:szCs w:val="18"/>
              </w:rPr>
              <w:t>:oasis:names:tc:SAML:2.0:attrname</w:t>
            </w:r>
            <w:proofErr w:type="gramEnd"/>
            <w:r w:rsidR="00701653" w:rsidRPr="0030419E">
              <w:rPr>
                <w:rFonts w:cs="Arial"/>
                <w:i/>
                <w:color w:val="993300"/>
                <w:sz w:val="18"/>
                <w:szCs w:val="18"/>
              </w:rPr>
              <w:t>-format:basic</w:t>
            </w:r>
            <w:r>
              <w:rPr>
                <w:sz w:val="18"/>
                <w:szCs w:val="18"/>
                <w:lang w:val="en-GB" w:eastAsia="x-none"/>
              </w:rPr>
              <w:t xml:space="preserve"> indicating that the </w:t>
            </w:r>
            <w:proofErr w:type="spellStart"/>
            <w:r>
              <w:rPr>
                <w:i/>
                <w:sz w:val="18"/>
                <w:szCs w:val="18"/>
                <w:lang w:val="en-GB" w:eastAsia="x-none"/>
              </w:rPr>
              <w:t>Attribute.Name</w:t>
            </w:r>
            <w:proofErr w:type="spellEnd"/>
            <w:r>
              <w:rPr>
                <w:i/>
                <w:sz w:val="18"/>
                <w:szCs w:val="18"/>
                <w:lang w:val="en-GB" w:eastAsia="x-none"/>
              </w:rPr>
              <w:t xml:space="preserv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w:t>
            </w:r>
            <w:proofErr w:type="spellStart"/>
            <w:r>
              <w:rPr>
                <w:i/>
                <w:iCs/>
                <w:sz w:val="18"/>
                <w:szCs w:val="18"/>
                <w:lang w:val="en-GB" w:eastAsia="x-none"/>
              </w:rPr>
              <w:t>AttributeValue</w:t>
            </w:r>
            <w:proofErr w:type="spellEnd"/>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proofErr w:type="spellStart"/>
            <w:r w:rsidR="00642F6F" w:rsidRPr="0030419E">
              <w:rPr>
                <w:i/>
                <w:sz w:val="18"/>
                <w:szCs w:val="18"/>
                <w:lang w:val="en-GB" w:eastAsia="x-none"/>
              </w:rPr>
              <w:t>access_token</w:t>
            </w:r>
            <w:proofErr w:type="spellEnd"/>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proofErr w:type="spellStart"/>
      <w:r w:rsidR="005B2D35" w:rsidRPr="00A57325">
        <w:rPr>
          <w:i/>
          <w:lang w:val="en-GB"/>
        </w:rPr>
        <w:t>nsiHeader</w:t>
      </w:r>
      <w:proofErr w:type="spellEnd"/>
      <w:r w:rsidR="005B2D35">
        <w:rPr>
          <w:lang w:val="en-GB"/>
        </w:rPr>
        <w:t xml:space="preserve"> by populating additional </w:t>
      </w:r>
      <w:proofErr w:type="spellStart"/>
      <w:r w:rsidR="005B2D35" w:rsidRPr="0054043C">
        <w:rPr>
          <w:i/>
          <w:lang w:val="en-GB"/>
        </w:rPr>
        <w:t>sessionSecurityAttr</w:t>
      </w:r>
      <w:proofErr w:type="spellEnd"/>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proofErr w:type="spellStart"/>
      <w:r w:rsidR="00642F6F">
        <w:rPr>
          <w:i/>
          <w:lang w:val="en-GB"/>
        </w:rPr>
        <w:t>access_token</w:t>
      </w:r>
      <w:proofErr w:type="spellEnd"/>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urn</w:t>
      </w:r>
      <w:proofErr w:type="gramStart"/>
      <w:r w:rsidRPr="0030419E">
        <w:rPr>
          <w:rFonts w:ascii="Courier" w:hAnsi="Courier" w:cs="Courier New"/>
          <w:sz w:val="16"/>
          <w:szCs w:val="16"/>
        </w:rPr>
        <w:t>:ogf:nsi:security:attr:realm</w:t>
      </w:r>
      <w:proofErr w:type="spellEnd"/>
      <w:proofErr w:type="gramEnd"/>
      <w:r w:rsidRPr="0030419E">
        <w:rPr>
          <w:rFonts w:ascii="Courier" w:hAnsi="Courier" w:cs="Courier New"/>
          <w:sz w:val="16"/>
          <w:szCs w:val="16"/>
        </w:rPr>
        <w:t>"</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w:t>
      </w:r>
      <w:proofErr w:type="spellStart"/>
      <w:r w:rsidRPr="0030419E">
        <w:rPr>
          <w:rFonts w:ascii="Courier" w:hAnsi="Courier" w:cs="Courier New"/>
          <w:sz w:val="16"/>
          <w:szCs w:val="16"/>
        </w:rPr>
        <w:t>oauth</w:t>
      </w:r>
      <w:proofErr w:type="spellEnd"/>
      <w:r w:rsidRPr="0030419E">
        <w:rPr>
          <w:rFonts w:ascii="Courier" w:hAnsi="Courier" w:cs="Courier New"/>
          <w:sz w:val="16"/>
          <w:szCs w:val="16"/>
        </w:rPr>
        <w:t>"</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:Attribute</w:t>
      </w:r>
      <w:proofErr w:type="spellEnd"/>
      <w:proofErr w:type="gramEnd"/>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access_token</w:t>
      </w:r>
      <w:proofErr w:type="spellEnd"/>
      <w:r w:rsidRPr="0030419E">
        <w:rPr>
          <w:rFonts w:ascii="Courier" w:hAnsi="Courier" w:cs="Courier New"/>
          <w:sz w:val="16"/>
          <w:szCs w:val="16"/>
        </w:rPr>
        <w:t>"</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NameFormat</w:t>
      </w:r>
      <w:proofErr w:type="spellEnd"/>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xsi:type</w:t>
      </w:r>
      <w:proofErr w:type="spellEnd"/>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xsd:string</w:t>
      </w:r>
      <w:proofErr w:type="spellEnd"/>
      <w:r w:rsidRPr="0030419E">
        <w:rPr>
          <w:rFonts w:ascii="Courier" w:hAnsi="Courier" w:cs="Courier New"/>
          <w:sz w:val="16"/>
          <w:szCs w:val="16"/>
        </w:rPr>
        <w:t>"</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w:t>
      </w:r>
      <w:proofErr w:type="gramStart"/>
      <w:r w:rsidR="00AD6AA2" w:rsidRPr="0030419E">
        <w:rPr>
          <w:rFonts w:ascii="Courier" w:hAnsi="Courier" w:cs="Courier New"/>
          <w:color w:val="000096"/>
          <w:sz w:val="16"/>
          <w:szCs w:val="16"/>
        </w:rPr>
        <w:t>:AttributeValue</w:t>
      </w:r>
      <w:proofErr w:type="spellEnd"/>
      <w:proofErr w:type="gram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saml:Attribute</w:t>
      </w:r>
      <w:proofErr w:type="spell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sessionSecurityAttr</w:t>
      </w:r>
      <w:proofErr w:type="spellEnd"/>
      <w:r w:rsidR="00AD6AA2" w:rsidRPr="0030419E">
        <w:rPr>
          <w:rFonts w:ascii="Courier" w:hAnsi="Courier" w:cs="Courier New"/>
          <w:color w:val="000096"/>
          <w:sz w:val="16"/>
          <w:szCs w:val="16"/>
        </w:rPr>
        <w:t>&gt;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12</w:t>
      </w:r>
      <w:r w:rsidRPr="0054043C">
        <w:rPr>
          <w:lang w:val="en-GB"/>
        </w:rPr>
        <w:fldChar w:fldCharType="end"/>
      </w:r>
      <w:r w:rsidRPr="0054043C">
        <w:rPr>
          <w:lang w:val="en-GB"/>
        </w:rPr>
        <w:t xml:space="preserve"> – </w:t>
      </w:r>
      <w:r w:rsidR="002963B1" w:rsidRPr="0030419E">
        <w:rPr>
          <w:lang w:val="en-GB"/>
        </w:rPr>
        <w:t xml:space="preserve">OAuth </w:t>
      </w:r>
      <w:proofErr w:type="spellStart"/>
      <w:r w:rsidR="002963B1" w:rsidRPr="005C29F0">
        <w:rPr>
          <w:i/>
          <w:lang w:val="en-GB"/>
        </w:rPr>
        <w:t>access_token</w:t>
      </w:r>
      <w:proofErr w:type="spellEnd"/>
      <w:r w:rsidR="002963B1" w:rsidRPr="0030419E">
        <w:rPr>
          <w:lang w:val="en-GB"/>
        </w:rPr>
        <w:t xml:space="preserve"> encoding in </w:t>
      </w:r>
      <w:proofErr w:type="spellStart"/>
      <w:r w:rsidR="002963B1" w:rsidRPr="005C29F0">
        <w:rPr>
          <w:i/>
          <w:lang w:val="en-GB"/>
        </w:rPr>
        <w:t>sessionSecurityAttr</w:t>
      </w:r>
      <w:proofErr w:type="spellEnd"/>
      <w:r w:rsidR="002963B1" w:rsidRPr="0030419E">
        <w:rPr>
          <w:lang w:val="en-GB"/>
        </w:rPr>
        <w:t xml:space="preserve"> element</w:t>
      </w:r>
      <w:r w:rsidRPr="005C29F0">
        <w:rPr>
          <w:lang w:val="en-GB"/>
        </w:rPr>
        <w:t>.</w:t>
      </w:r>
    </w:p>
    <w:p w14:paraId="2A9F6D7D" w14:textId="197B0808" w:rsidR="00EF191B" w:rsidRPr="004A79A8" w:rsidRDefault="00EF191B" w:rsidP="0030419E">
      <w:pPr>
        <w:rPr>
          <w:lang w:val="en-CA"/>
        </w:rPr>
      </w:pPr>
      <w:r>
        <w:t>NSI d</w:t>
      </w:r>
      <w:r w:rsidRPr="004A79A8">
        <w:t>o</w:t>
      </w:r>
      <w:r>
        <w:t>es</w:t>
      </w:r>
      <w:r w:rsidRPr="004A79A8">
        <w:t xml:space="preserve"> not specif</w:t>
      </w:r>
      <w:r>
        <w:t xml:space="preserve">y the form of the </w:t>
      </w:r>
      <w:r w:rsidR="001947C5">
        <w:t>Originating Entity</w:t>
      </w:r>
      <w:r>
        <w:t>/</w:t>
      </w:r>
      <w:proofErr w:type="spellStart"/>
      <w:r w:rsidRPr="004A79A8">
        <w:t>uRA</w:t>
      </w:r>
      <w:proofErr w:type="spellEnd"/>
      <w:r w:rsidRPr="004A79A8">
        <w:t xml:space="preserve"> interface, and therefore, cannot specify how </w:t>
      </w:r>
      <w:r>
        <w:t xml:space="preserve">these OAuth access </w:t>
      </w:r>
      <w:r w:rsidRPr="004A79A8">
        <w:t>token</w:t>
      </w:r>
      <w:r w:rsidR="005B2D35">
        <w:t>s</w:t>
      </w:r>
      <w:r w:rsidRPr="004A79A8">
        <w:t xml:space="preserve"> </w:t>
      </w:r>
      <w:r w:rsidR="001947C5">
        <w:t xml:space="preserve">are passed to </w:t>
      </w:r>
      <w:proofErr w:type="gramStart"/>
      <w:r w:rsidR="001947C5">
        <w:t>a</w:t>
      </w:r>
      <w:proofErr w:type="gramEnd"/>
      <w:r w:rsidRPr="004A79A8">
        <w:t xml:space="preserve"> </w:t>
      </w:r>
      <w:proofErr w:type="spellStart"/>
      <w:r w:rsidRPr="004A79A8">
        <w:t>uRA</w:t>
      </w:r>
      <w:proofErr w:type="spellEnd"/>
      <w:r>
        <w:t xml:space="preserve">.  It is left up to </w:t>
      </w:r>
      <w:r w:rsidR="001947C5">
        <w:t xml:space="preserve">the specific implementation of </w:t>
      </w:r>
      <w:proofErr w:type="gramStart"/>
      <w:r w:rsidR="001947C5">
        <w:t>a</w:t>
      </w:r>
      <w:proofErr w:type="gramEnd"/>
      <w:r w:rsidR="001947C5">
        <w:t xml:space="preserve"> </w:t>
      </w:r>
      <w:proofErr w:type="spellStart"/>
      <w:r>
        <w:t>uRA</w:t>
      </w:r>
      <w:proofErr w:type="spellEnd"/>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w:t>
      </w:r>
      <w:proofErr w:type="spellStart"/>
      <w:r w:rsidR="005B2D35" w:rsidRPr="0030419E">
        <w:rPr>
          <w:i/>
        </w:rPr>
        <w:t>access_token</w:t>
      </w:r>
      <w:proofErr w:type="spellEnd"/>
      <w:r w:rsidR="005B2D35">
        <w:t xml:space="preserve"> pairs</w:t>
      </w:r>
      <w:r w:rsidRPr="004A79A8">
        <w:t xml:space="preserve"> </w:t>
      </w:r>
      <w:r w:rsidR="001947C5">
        <w:t>needed t</w:t>
      </w:r>
      <w:r w:rsidRPr="004A79A8">
        <w:t>o utilize resources associated with the connection request.</w:t>
      </w:r>
      <w:r w:rsidR="005B2D35">
        <w:t xml:space="preserve"> </w:t>
      </w:r>
    </w:p>
    <w:p w14:paraId="39640700" w14:textId="02075B30" w:rsidR="00EA7BF1" w:rsidRDefault="00EA7BF1" w:rsidP="00360CD3">
      <w:pPr>
        <w:pStyle w:val="Heading4"/>
      </w:pPr>
      <w:r>
        <w:t>OAuth Error Handling</w:t>
      </w: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proofErr w:type="gramStart"/>
      <w:r w:rsidRPr="0030419E">
        <w:rPr>
          <w:i/>
        </w:rPr>
        <w:t>error</w:t>
      </w:r>
      <w:proofErr w:type="gramEnd"/>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proofErr w:type="spellStart"/>
      <w:r w:rsidR="00393CC9" w:rsidRPr="00393CC9">
        <w:t>invalid_request</w:t>
      </w:r>
      <w:proofErr w:type="spellEnd"/>
      <w:r w:rsidR="00575ABB">
        <w:t>”</w:t>
      </w:r>
      <w:r w:rsidR="00393CC9">
        <w:t xml:space="preserve">, </w:t>
      </w:r>
      <w:r w:rsidR="00575ABB">
        <w:t>“</w:t>
      </w:r>
      <w:proofErr w:type="spellStart"/>
      <w:r w:rsidR="00393CC9" w:rsidRPr="00393CC9">
        <w:t>invalid_token</w:t>
      </w:r>
      <w:proofErr w:type="spellEnd"/>
      <w:r w:rsidR="00575ABB">
        <w:t>”</w:t>
      </w:r>
      <w:r w:rsidR="00FB72C7">
        <w:t xml:space="preserve"> </w:t>
      </w:r>
      <w:r w:rsidR="00393CC9">
        <w:t xml:space="preserve">and </w:t>
      </w:r>
      <w:r w:rsidR="00575ABB">
        <w:t>“</w:t>
      </w:r>
      <w:proofErr w:type="spellStart"/>
      <w:r w:rsidR="00393CC9" w:rsidRPr="00393CC9">
        <w:t>insufficient_scope</w:t>
      </w:r>
      <w:proofErr w:type="spellEnd"/>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proofErr w:type="spellStart"/>
      <w:r w:rsidRPr="0030419E">
        <w:rPr>
          <w:i/>
        </w:rPr>
        <w:t>error_description</w:t>
      </w:r>
      <w:proofErr w:type="spellEnd"/>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proofErr w:type="spellStart"/>
      <w:r w:rsidRPr="0030419E">
        <w:rPr>
          <w:i/>
        </w:rPr>
        <w:t>error_uri</w:t>
      </w:r>
      <w:proofErr w:type="spellEnd"/>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proofErr w:type="spellStart"/>
      <w:r w:rsidR="005C29F0" w:rsidRPr="0030419E">
        <w:rPr>
          <w:i/>
        </w:rPr>
        <w:t>serviceException</w:t>
      </w:r>
      <w:proofErr w:type="spellEnd"/>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A733CB" w:rsidRPr="003604FC" w14:paraId="473C9E91" w14:textId="77777777" w:rsidTr="00360CD3">
        <w:trPr>
          <w:trHeight w:val="267"/>
        </w:trPr>
        <w:tc>
          <w:tcPr>
            <w:tcW w:w="1483" w:type="dxa"/>
            <w:shd w:val="clear" w:color="auto" w:fill="A7CAFF"/>
          </w:tcPr>
          <w:p w14:paraId="27620A53" w14:textId="77777777" w:rsidR="00A733CB" w:rsidRPr="0054043C" w:rsidRDefault="00A733CB" w:rsidP="00A57325">
            <w:pPr>
              <w:spacing w:before="60"/>
              <w:ind w:left="113"/>
            </w:pPr>
            <w:r w:rsidRPr="0054043C">
              <w:t>Parameter</w:t>
            </w:r>
          </w:p>
        </w:tc>
        <w:tc>
          <w:tcPr>
            <w:tcW w:w="831" w:type="dxa"/>
            <w:shd w:val="clear" w:color="auto" w:fill="A7CAFF"/>
          </w:tcPr>
          <w:p w14:paraId="7732E2C6" w14:textId="77777777" w:rsidR="00A733CB" w:rsidRPr="0054043C" w:rsidRDefault="00A733CB" w:rsidP="00A57325">
            <w:pPr>
              <w:spacing w:before="60"/>
              <w:ind w:left="113"/>
              <w:jc w:val="center"/>
            </w:pPr>
            <w:r>
              <w:t>Type</w:t>
            </w:r>
          </w:p>
        </w:tc>
        <w:tc>
          <w:tcPr>
            <w:tcW w:w="1338" w:type="dxa"/>
            <w:shd w:val="clear" w:color="auto" w:fill="A7CAFF"/>
          </w:tcPr>
          <w:p w14:paraId="7632B0D9" w14:textId="2F198D9E" w:rsidR="00A733CB" w:rsidRPr="0054043C" w:rsidRDefault="00250C95" w:rsidP="00A57325">
            <w:pPr>
              <w:spacing w:before="60"/>
              <w:ind w:left="113"/>
              <w:jc w:val="center"/>
            </w:pPr>
            <w:r>
              <w:t>Mandatory</w:t>
            </w:r>
          </w:p>
        </w:tc>
        <w:tc>
          <w:tcPr>
            <w:tcW w:w="5252"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360CD3">
        <w:trPr>
          <w:trHeight w:val="251"/>
        </w:trPr>
        <w:tc>
          <w:tcPr>
            <w:tcW w:w="1483" w:type="dxa"/>
            <w:shd w:val="clear" w:color="auto" w:fill="auto"/>
          </w:tcPr>
          <w:p w14:paraId="7B9BFA70" w14:textId="360C0ACD" w:rsidR="00A733CB" w:rsidRPr="0054043C" w:rsidRDefault="00A733CB" w:rsidP="00A57325">
            <w:pPr>
              <w:spacing w:before="60"/>
              <w:ind w:left="113"/>
              <w:rPr>
                <w:rFonts w:cs="Arial"/>
                <w:sz w:val="18"/>
                <w:szCs w:val="18"/>
              </w:rPr>
            </w:pPr>
            <w:proofErr w:type="spellStart"/>
            <w:r>
              <w:rPr>
                <w:rFonts w:cs="Arial"/>
                <w:color w:val="000000"/>
                <w:sz w:val="18"/>
                <w:szCs w:val="18"/>
              </w:rPr>
              <w:t>nsaId</w:t>
            </w:r>
            <w:proofErr w:type="spellEnd"/>
          </w:p>
        </w:tc>
        <w:tc>
          <w:tcPr>
            <w:tcW w:w="831"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97548B4" w14:textId="025AB05B"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360CD3">
        <w:trPr>
          <w:trHeight w:val="251"/>
        </w:trPr>
        <w:tc>
          <w:tcPr>
            <w:tcW w:w="1483" w:type="dxa"/>
            <w:shd w:val="clear" w:color="auto" w:fill="auto"/>
          </w:tcPr>
          <w:p w14:paraId="5D59DE81" w14:textId="38F063EF" w:rsidR="00A733CB" w:rsidRDefault="00A733CB" w:rsidP="00A57325">
            <w:pPr>
              <w:spacing w:before="60"/>
              <w:ind w:left="113"/>
              <w:rPr>
                <w:rFonts w:cs="Arial"/>
                <w:color w:val="000000"/>
                <w:sz w:val="18"/>
                <w:szCs w:val="18"/>
              </w:rPr>
            </w:pPr>
            <w:proofErr w:type="spellStart"/>
            <w:r>
              <w:rPr>
                <w:rFonts w:cs="Arial"/>
                <w:color w:val="000000"/>
                <w:sz w:val="18"/>
                <w:szCs w:val="18"/>
              </w:rPr>
              <w:t>connectionId</w:t>
            </w:r>
            <w:proofErr w:type="spellEnd"/>
          </w:p>
        </w:tc>
        <w:tc>
          <w:tcPr>
            <w:tcW w:w="831"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03610C39" w14:textId="6C2C513F"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proofErr w:type="spellStart"/>
            <w:r w:rsidRPr="0030419E">
              <w:rPr>
                <w:i/>
                <w:sz w:val="18"/>
                <w:szCs w:val="18"/>
                <w:lang w:val="en-GB" w:eastAsia="x-none"/>
              </w:rPr>
              <w:t>connectionId</w:t>
            </w:r>
            <w:proofErr w:type="spellEnd"/>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360CD3">
        <w:trPr>
          <w:trHeight w:val="251"/>
        </w:trPr>
        <w:tc>
          <w:tcPr>
            <w:tcW w:w="1483" w:type="dxa"/>
            <w:shd w:val="clear" w:color="auto" w:fill="auto"/>
          </w:tcPr>
          <w:p w14:paraId="29F1E3C5" w14:textId="417A1632" w:rsidR="00A733CB" w:rsidRDefault="00A733CB" w:rsidP="00A57325">
            <w:pPr>
              <w:spacing w:before="60"/>
              <w:ind w:left="113"/>
              <w:rPr>
                <w:rFonts w:cs="Arial"/>
                <w:color w:val="000000"/>
                <w:sz w:val="18"/>
                <w:szCs w:val="18"/>
              </w:rPr>
            </w:pPr>
            <w:proofErr w:type="spellStart"/>
            <w:r>
              <w:rPr>
                <w:rFonts w:cs="Arial"/>
                <w:color w:val="000000"/>
                <w:sz w:val="18"/>
                <w:szCs w:val="18"/>
              </w:rPr>
              <w:lastRenderedPageBreak/>
              <w:t>serviceType</w:t>
            </w:r>
            <w:proofErr w:type="spellEnd"/>
          </w:p>
        </w:tc>
        <w:tc>
          <w:tcPr>
            <w:tcW w:w="831"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23179139" w14:textId="7B35D4F2" w:rsidR="00A733CB" w:rsidRDefault="00250C95" w:rsidP="00A57325">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360CD3">
        <w:trPr>
          <w:trHeight w:val="251"/>
        </w:trPr>
        <w:tc>
          <w:tcPr>
            <w:tcW w:w="1483" w:type="dxa"/>
            <w:shd w:val="clear" w:color="auto" w:fill="auto"/>
          </w:tcPr>
          <w:p w14:paraId="3F8BA7F3" w14:textId="7049FEC3" w:rsidR="00AE72F9" w:rsidRDefault="00AE72F9" w:rsidP="00A57325">
            <w:pPr>
              <w:spacing w:before="60"/>
              <w:ind w:left="113"/>
              <w:rPr>
                <w:rFonts w:cs="Arial"/>
                <w:color w:val="000000"/>
                <w:sz w:val="18"/>
                <w:szCs w:val="18"/>
              </w:rPr>
            </w:pPr>
            <w:proofErr w:type="spellStart"/>
            <w:r>
              <w:rPr>
                <w:rFonts w:cs="Arial"/>
                <w:color w:val="000000"/>
                <w:sz w:val="18"/>
                <w:szCs w:val="18"/>
              </w:rPr>
              <w:t>errorId</w:t>
            </w:r>
            <w:proofErr w:type="spellEnd"/>
          </w:p>
        </w:tc>
        <w:tc>
          <w:tcPr>
            <w:tcW w:w="831"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540259" w14:textId="5B3750CF"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360CD3">
        <w:trPr>
          <w:trHeight w:val="251"/>
        </w:trPr>
        <w:tc>
          <w:tcPr>
            <w:tcW w:w="1483"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FE198FE" w14:textId="7423E9A4"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360CD3">
        <w:trPr>
          <w:trHeight w:val="251"/>
        </w:trPr>
        <w:tc>
          <w:tcPr>
            <w:tcW w:w="1483"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AF3284B" w14:textId="20C72D9E" w:rsidR="00144DD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including the original </w:t>
            </w:r>
            <w:r w:rsidRPr="0030419E">
              <w:rPr>
                <w:i/>
                <w:iCs/>
                <w:sz w:val="18"/>
                <w:szCs w:val="18"/>
                <w:lang w:val="en-GB" w:eastAsia="x-none"/>
              </w:rPr>
              <w:t>realm</w:t>
            </w:r>
            <w:r>
              <w:rPr>
                <w:iCs/>
                <w:sz w:val="18"/>
                <w:szCs w:val="18"/>
                <w:lang w:val="en-GB" w:eastAsia="x-none"/>
              </w:rPr>
              <w:t xml:space="preserve"> and </w:t>
            </w:r>
            <w:proofErr w:type="spellStart"/>
            <w:r w:rsidRPr="0030419E">
              <w:rPr>
                <w:i/>
                <w:iCs/>
                <w:sz w:val="18"/>
                <w:szCs w:val="18"/>
                <w:lang w:val="en-GB" w:eastAsia="x-none"/>
              </w:rPr>
              <w:t>access_token</w:t>
            </w:r>
            <w:proofErr w:type="spellEnd"/>
            <w:r>
              <w:rPr>
                <w:iCs/>
                <w:sz w:val="18"/>
                <w:szCs w:val="18"/>
                <w:lang w:val="en-GB" w:eastAsia="x-none"/>
              </w:rPr>
              <w:t xml:space="preserve"> provided in the request to give context to the error.</w:t>
            </w:r>
          </w:p>
        </w:tc>
      </w:tr>
    </w:tbl>
    <w:p w14:paraId="75359575" w14:textId="77777777" w:rsidR="004A79A8" w:rsidRDefault="004A79A8" w:rsidP="005C29F0"/>
    <w:p w14:paraId="772C730F" w14:textId="4D2B23D7" w:rsidR="00633DC6" w:rsidRPr="005C29F0" w:rsidRDefault="00633DC6" w:rsidP="00633DC6">
      <w:r>
        <w:t>The NSI protocol utilizes the operation specific f</w:t>
      </w:r>
      <w:r w:rsidRPr="009301EC">
        <w:t>ailed</w:t>
      </w:r>
      <w:r>
        <w:t xml:space="preserve"> response (i.e. </w:t>
      </w:r>
      <w:proofErr w:type="spellStart"/>
      <w:r w:rsidRPr="00A57325">
        <w:rPr>
          <w:i/>
        </w:rPr>
        <w:t>reserveFailed</w:t>
      </w:r>
      <w:proofErr w:type="spellEnd"/>
      <w:r>
        <w:t>) to communicate Resource</w:t>
      </w:r>
      <w:r w:rsidRPr="004A79A8">
        <w:t xml:space="preserve"> Server error messages from the </w:t>
      </w:r>
      <w:proofErr w:type="spellStart"/>
      <w:r w:rsidRPr="004A79A8">
        <w:t>uPA</w:t>
      </w:r>
      <w:proofErr w:type="spellEnd"/>
      <w:r w:rsidRPr="004A79A8">
        <w:t xml:space="preserve"> to the </w:t>
      </w:r>
      <w:r>
        <w:t xml:space="preserve">Originating Entity (via the </w:t>
      </w:r>
      <w:proofErr w:type="spellStart"/>
      <w:r>
        <w:t>uRA</w:t>
      </w:r>
      <w:proofErr w:type="spellEnd"/>
      <w:r>
        <w:t>)</w:t>
      </w:r>
      <w:r w:rsidRPr="004A79A8">
        <w:t xml:space="preserve"> </w:t>
      </w:r>
      <w:r>
        <w:t>using</w:t>
      </w:r>
      <w:r w:rsidRPr="004A79A8">
        <w:t xml:space="preserve"> the NSI </w:t>
      </w:r>
      <w:proofErr w:type="spellStart"/>
      <w:r w:rsidRPr="0030419E">
        <w:rPr>
          <w:i/>
        </w:rPr>
        <w:t>ServiceException</w:t>
      </w:r>
      <w:proofErr w:type="spellEnd"/>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OAuth type of </w:t>
      </w:r>
      <w:proofErr w:type="spellStart"/>
      <w:r w:rsidRPr="00A57325">
        <w:rPr>
          <w:i/>
        </w:rPr>
        <w:t>ServiceException</w:t>
      </w:r>
      <w:proofErr w:type="spellEnd"/>
      <w:r>
        <w:t xml:space="preserve">.  </w:t>
      </w:r>
      <w:r>
        <w:fldChar w:fldCharType="begin"/>
      </w:r>
      <w:r>
        <w:instrText xml:space="preserve"> REF _Ref292458891 \h </w:instrText>
      </w:r>
      <w:r>
        <w:fldChar w:fldCharType="end"/>
      </w:r>
      <w:r w:rsidR="00D54E6E">
        <w:t>B</w:t>
      </w:r>
      <w:r>
        <w:t xml:space="preserve">elow </w:t>
      </w:r>
      <w:r w:rsidR="00D54E6E">
        <w:t xml:space="preserve">is an example </w:t>
      </w:r>
      <w:r>
        <w:t>show</w:t>
      </w:r>
      <w:r w:rsidR="00D54E6E">
        <w:t>ing</w:t>
      </w:r>
      <w:r>
        <w:t xml:space="preserve"> how the </w:t>
      </w:r>
      <w:r w:rsidRPr="0030419E">
        <w:rPr>
          <w:i/>
        </w:rPr>
        <w:t>variables</w:t>
      </w:r>
      <w:r>
        <w:t xml:space="preserve"> element is populated with the application OAuth error information.</w:t>
      </w:r>
    </w:p>
    <w:p w14:paraId="6C0AD8CF" w14:textId="77777777" w:rsidR="00633DC6" w:rsidRDefault="00633DC6" w:rsidP="005C29F0"/>
    <w:p w14:paraId="57FBBD6A" w14:textId="77777777" w:rsidR="00633DC6" w:rsidRDefault="00633DC6" w:rsidP="00633DC6">
      <w:pPr>
        <w:rPr>
          <w:rFonts w:ascii="Courier" w:hAnsi="Courier"/>
          <w:color w:val="000096"/>
          <w:sz w:val="16"/>
          <w:szCs w:val="16"/>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serviceException</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t>urn:ogf:network:example.net:2013:nsa:provider</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p>
    <w:p w14:paraId="6F9E6F9D" w14:textId="77777777" w:rsidR="00633DC6" w:rsidRDefault="00633DC6" w:rsidP="00633DC6">
      <w:pPr>
        <w:rPr>
          <w:rFonts w:ascii="Courier" w:hAnsi="Courier"/>
          <w:color w:val="000000"/>
          <w:sz w:val="16"/>
          <w:szCs w:val="16"/>
        </w:rPr>
      </w:pPr>
      <w:r>
        <w:rPr>
          <w:rFonts w:ascii="Courier" w:hAnsi="Courier"/>
          <w:color w:val="000096"/>
          <w:sz w:val="16"/>
          <w:szCs w:val="16"/>
        </w:rPr>
        <w:t xml:space="preserve">        </w:t>
      </w:r>
      <w:hyperlink r:id="rId18" w:history="1">
        <w:r w:rsidRPr="0030419E">
          <w:rPr>
            <w:rStyle w:val="Hyperlink"/>
            <w:rFonts w:ascii="Courier" w:hAnsi="Courier"/>
            <w:sz w:val="16"/>
            <w:szCs w:val="16"/>
          </w:rPr>
          <w:t>http://services.ogf.org/nsi/2013/12/descriptions/EVTS.A-GOLE</w:t>
        </w:r>
      </w:hyperlink>
    </w:p>
    <w:p w14:paraId="2C2CBE4A" w14:textId="77777777" w:rsidR="00633DC6" w:rsidRDefault="00633DC6" w:rsidP="00633DC6">
      <w:pPr>
        <w:rPr>
          <w:rFonts w:ascii="Courier" w:hAnsi="Courier"/>
          <w:color w:val="000096"/>
          <w:sz w:val="16"/>
          <w:szCs w:val="16"/>
        </w:rPr>
      </w:pP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t>00302</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urn:ogf:nsi:security:attr:realm</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access_token</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roofErr w:type="spellStart"/>
      <w:r w:rsidRPr="0030419E">
        <w:rPr>
          <w:rFonts w:ascii="Courier" w:hAnsi="Courier"/>
          <w:color w:val="000000"/>
          <w:sz w:val="16"/>
          <w:szCs w:val="16"/>
        </w:rPr>
        <w:t>invalid_token</w:t>
      </w:r>
      <w:proofErr w:type="spellEnd"/>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error_description</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error_uri</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serviceException</w:t>
      </w:r>
      <w:proofErr w:type="spellEnd"/>
      <w:r w:rsidRPr="0030419E">
        <w:rPr>
          <w:rFonts w:ascii="Courier" w:hAnsi="Courier"/>
          <w:color w:val="000096"/>
          <w:sz w:val="16"/>
          <w:szCs w:val="16"/>
        </w:rPr>
        <w:t>&gt;</w:t>
      </w:r>
    </w:p>
    <w:p w14:paraId="47C6A24D" w14:textId="390540B1" w:rsidR="007A01E7" w:rsidRPr="0030419E" w:rsidRDefault="007A01E7" w:rsidP="007A01E7">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13</w:t>
      </w:r>
      <w:r w:rsidRPr="0054043C">
        <w:rPr>
          <w:lang w:val="en-GB"/>
        </w:rPr>
        <w:fldChar w:fldCharType="end"/>
      </w:r>
      <w:r w:rsidRPr="0054043C">
        <w:rPr>
          <w:lang w:val="en-GB"/>
        </w:rPr>
        <w:t xml:space="preserve"> – </w:t>
      </w:r>
      <w:r>
        <w:t xml:space="preserve">example </w:t>
      </w:r>
      <w:r>
        <w:t xml:space="preserve">of how </w:t>
      </w:r>
      <w:r w:rsidRPr="0030419E">
        <w:rPr>
          <w:i/>
        </w:rPr>
        <w:t>variables</w:t>
      </w:r>
      <w:r>
        <w:t xml:space="preserve"> is populated with the application OAuth error information</w:t>
      </w:r>
      <w:r w:rsidRPr="005C29F0">
        <w:rPr>
          <w:lang w:val="en-GB"/>
        </w:rPr>
        <w:t>.</w:t>
      </w:r>
    </w:p>
    <w:p w14:paraId="742EF053" w14:textId="77777777" w:rsidR="007A01E7" w:rsidRPr="0030419E" w:rsidRDefault="007A01E7" w:rsidP="00633DC6">
      <w:pPr>
        <w:rPr>
          <w:rFonts w:ascii="Courier" w:hAnsi="Courier"/>
          <w:sz w:val="16"/>
          <w:szCs w:val="16"/>
        </w:rPr>
      </w:pPr>
    </w:p>
    <w:p w14:paraId="5B9392D9" w14:textId="1B6EBE6D" w:rsidR="00350386" w:rsidRDefault="002227C0" w:rsidP="0030419E">
      <w:pPr>
        <w:pStyle w:val="Heading3"/>
      </w:pPr>
      <w:r>
        <w:t xml:space="preserve">Authorization </w:t>
      </w:r>
      <w:r w:rsidR="00350386">
        <w:t>Certificates</w:t>
      </w:r>
    </w:p>
    <w:p w14:paraId="6F0700BC" w14:textId="11A43795" w:rsidR="009640AF" w:rsidRDefault="002227C0" w:rsidP="0030419E">
      <w:r>
        <w:t xml:space="preserve">Authorization </w:t>
      </w:r>
      <w:r w:rsidR="00516490">
        <w:t xml:space="preserve">or Attribute </w:t>
      </w:r>
      <w:r>
        <w:t>certificates</w:t>
      </w:r>
      <w:r w:rsidR="009640AF" w:rsidRPr="009640AF">
        <w:t xml:space="preserve"> </w:t>
      </w:r>
      <w:r w:rsidR="00250C95">
        <w:t xml:space="preserve">[RFC3281] </w:t>
      </w:r>
      <w:r w:rsidR="009640AF" w:rsidRPr="009640AF">
        <w:t xml:space="preserve">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w:t>
      </w:r>
      <w:r w:rsidR="004D2030">
        <w:t>key</w:t>
      </w:r>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OAuth, </w:t>
      </w:r>
      <w:r w:rsidR="002227C0">
        <w:t>authorization</w:t>
      </w:r>
      <w:r w:rsidR="002227C0" w:rsidRPr="009640AF">
        <w:t xml:space="preserve"> </w:t>
      </w:r>
      <w:r w:rsidRPr="009640AF">
        <w:t xml:space="preserve">certificates carry the authorization information in the certificate itself, whereas OAuth requires the </w:t>
      </w:r>
      <w:proofErr w:type="spellStart"/>
      <w:r w:rsidRPr="009640AF">
        <w:t>access_token</w:t>
      </w:r>
      <w:proofErr w:type="spellEnd"/>
      <w:r w:rsidRPr="009640AF">
        <w:t xml:space="preserve"> be used to lookup the user’s authorization </w:t>
      </w:r>
      <w:r w:rsidRPr="009640AF">
        <w:lastRenderedPageBreak/>
        <w:t>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r w:rsidR="004F7170">
        <w:t xml:space="preserve">the </w:t>
      </w:r>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proofErr w:type="spellStart"/>
      <w:r w:rsidR="00866526">
        <w:rPr>
          <w:i/>
          <w:iCs/>
        </w:rPr>
        <w:t>sessionSecurityAttr</w:t>
      </w:r>
      <w:proofErr w:type="spellEnd"/>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842"/>
        <w:gridCol w:w="1346"/>
        <w:gridCol w:w="5252"/>
      </w:tblGrid>
      <w:tr w:rsidR="007721CC" w:rsidRPr="003604FC" w14:paraId="6866153C" w14:textId="77777777" w:rsidTr="00360CD3">
        <w:trPr>
          <w:trHeight w:val="267"/>
        </w:trPr>
        <w:tc>
          <w:tcPr>
            <w:tcW w:w="1464" w:type="dxa"/>
            <w:shd w:val="clear" w:color="auto" w:fill="A7CAFF"/>
          </w:tcPr>
          <w:p w14:paraId="4FE8C280" w14:textId="77777777" w:rsidR="007721CC" w:rsidRPr="0054043C" w:rsidRDefault="007721CC" w:rsidP="00A57325">
            <w:pPr>
              <w:spacing w:before="60"/>
              <w:ind w:left="113"/>
            </w:pPr>
            <w:r w:rsidRPr="0054043C">
              <w:t>Parameter</w:t>
            </w:r>
          </w:p>
        </w:tc>
        <w:tc>
          <w:tcPr>
            <w:tcW w:w="842" w:type="dxa"/>
            <w:shd w:val="clear" w:color="auto" w:fill="A7CAFF"/>
          </w:tcPr>
          <w:p w14:paraId="2F7A9645" w14:textId="77777777" w:rsidR="007721CC" w:rsidRPr="0054043C" w:rsidRDefault="007721CC" w:rsidP="00A57325">
            <w:pPr>
              <w:spacing w:before="60"/>
              <w:ind w:left="113"/>
              <w:jc w:val="center"/>
            </w:pPr>
            <w:r>
              <w:t>Type</w:t>
            </w:r>
          </w:p>
        </w:tc>
        <w:tc>
          <w:tcPr>
            <w:tcW w:w="1346" w:type="dxa"/>
            <w:shd w:val="clear" w:color="auto" w:fill="A7CAFF"/>
          </w:tcPr>
          <w:p w14:paraId="0CE3B2E1" w14:textId="63F505C0" w:rsidR="007721CC" w:rsidRPr="0054043C" w:rsidRDefault="00BF3BB9" w:rsidP="00A57325">
            <w:pPr>
              <w:spacing w:before="60"/>
              <w:ind w:left="113"/>
              <w:jc w:val="center"/>
            </w:pPr>
            <w:r>
              <w:t>Mandatory</w:t>
            </w:r>
          </w:p>
        </w:tc>
        <w:tc>
          <w:tcPr>
            <w:tcW w:w="5252"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360CD3">
        <w:trPr>
          <w:trHeight w:val="251"/>
        </w:trPr>
        <w:tc>
          <w:tcPr>
            <w:tcW w:w="1464"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
          <w:p w14:paraId="6F9DD127" w14:textId="77777777"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46" w:type="dxa"/>
            <w:shd w:val="clear" w:color="auto" w:fill="auto"/>
          </w:tcPr>
          <w:p w14:paraId="146DAD52" w14:textId="49EA808C" w:rsidR="007721CC" w:rsidRPr="0054043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E9EE8D9" w14:textId="0EAB21BE" w:rsidR="007721CC" w:rsidRPr="00B8076E" w:rsidRDefault="007721CC" w:rsidP="00BF3BB9">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w:t>
            </w:r>
            <w:proofErr w:type="spellStart"/>
            <w:r w:rsidRPr="00B90C0D">
              <w:rPr>
                <w:rFonts w:cs="Arial"/>
                <w:bCs/>
                <w:i/>
                <w:iCs/>
                <w:color w:val="993300"/>
                <w:sz w:val="18"/>
                <w:szCs w:val="18"/>
              </w:rPr>
              <w:t>urn</w:t>
            </w:r>
            <w:proofErr w:type="gramStart"/>
            <w:r w:rsidRPr="00B90C0D">
              <w:rPr>
                <w:rFonts w:cs="Arial"/>
                <w:bCs/>
                <w:i/>
                <w:iCs/>
                <w:color w:val="993300"/>
                <w:sz w:val="18"/>
                <w:szCs w:val="18"/>
              </w:rPr>
              <w:t>:ogf:nsi:security:attr:realm</w:t>
            </w:r>
            <w:proofErr w:type="spellEnd"/>
            <w:proofErr w:type="gramEnd"/>
            <w:r w:rsidR="005902A4">
              <w:rPr>
                <w:sz w:val="18"/>
                <w:szCs w:val="18"/>
                <w:lang w:val="en-GB" w:eastAsia="x-none"/>
              </w:rPr>
              <w:t>, f</w:t>
            </w:r>
            <w:r w:rsidRPr="00B8076E">
              <w:rPr>
                <w:sz w:val="18"/>
                <w:szCs w:val="18"/>
                <w:lang w:val="en-GB" w:eastAsia="x-none"/>
              </w:rPr>
              <w:t xml:space="preserve">ollowing the </w:t>
            </w:r>
            <w:r w:rsidR="00BF3BB9" w:rsidRPr="00B8076E">
              <w:rPr>
                <w:sz w:val="18"/>
                <w:szCs w:val="18"/>
                <w:lang w:val="en-GB" w:eastAsia="x-none"/>
              </w:rPr>
              <w:t>naming format</w:t>
            </w:r>
            <w:r w:rsidR="00BF3BB9">
              <w:rPr>
                <w:sz w:val="18"/>
                <w:szCs w:val="18"/>
                <w:lang w:val="en-GB" w:eastAsia="x-none"/>
              </w:rPr>
              <w:t xml:space="preserve"> used in standard </w:t>
            </w:r>
            <w:r w:rsidRPr="00B8076E">
              <w:rPr>
                <w:sz w:val="18"/>
                <w:szCs w:val="18"/>
                <w:lang w:val="en-GB" w:eastAsia="x-none"/>
              </w:rPr>
              <w:t xml:space="preserve">SAML </w:t>
            </w:r>
            <w:r>
              <w:rPr>
                <w:sz w:val="18"/>
                <w:szCs w:val="18"/>
                <w:lang w:val="en-GB" w:eastAsia="x-none"/>
              </w:rPr>
              <w:t>type identifier</w:t>
            </w:r>
            <w:r w:rsidR="00BF3BB9">
              <w:rPr>
                <w:sz w:val="18"/>
                <w:szCs w:val="18"/>
                <w:lang w:val="en-GB" w:eastAsia="x-none"/>
              </w:rPr>
              <w:t>s</w:t>
            </w:r>
            <w:r w:rsidRPr="00B8076E">
              <w:rPr>
                <w:sz w:val="18"/>
                <w:szCs w:val="18"/>
                <w:lang w:val="en-GB" w:eastAsia="x-none"/>
              </w:rPr>
              <w:t>.</w:t>
            </w:r>
          </w:p>
        </w:tc>
      </w:tr>
      <w:tr w:rsidR="007721CC" w:rsidRPr="003604FC" w14:paraId="69D4B6F6" w14:textId="77777777" w:rsidTr="00360CD3">
        <w:trPr>
          <w:trHeight w:val="251"/>
        </w:trPr>
        <w:tc>
          <w:tcPr>
            <w:tcW w:w="1464"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
          <w:p w14:paraId="314884CD" w14:textId="1727E8D5"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46" w:type="dxa"/>
            <w:shd w:val="clear" w:color="auto" w:fill="auto"/>
          </w:tcPr>
          <w:p w14:paraId="461B7A79" w14:textId="563A2C92"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360CD3">
        <w:trPr>
          <w:trHeight w:val="251"/>
        </w:trPr>
        <w:tc>
          <w:tcPr>
            <w:tcW w:w="1464"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
          <w:p w14:paraId="6E873BB9" w14:textId="10CCBFDF"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r>
        <w:t xml:space="preserve">The following example shows an </w:t>
      </w:r>
      <w:r w:rsidR="002227C0">
        <w:t xml:space="preserve">authorization </w:t>
      </w:r>
      <w:r w:rsidRPr="000E1FDD">
        <w:t>certificat</w:t>
      </w:r>
      <w:r>
        <w:t>e included in the</w:t>
      </w:r>
      <w:r w:rsidRPr="000E1FDD">
        <w:t xml:space="preserve"> </w:t>
      </w:r>
      <w:proofErr w:type="spellStart"/>
      <w:r>
        <w:rPr>
          <w:i/>
          <w:iCs/>
        </w:rPr>
        <w:t>sessionSecurityAttr</w:t>
      </w:r>
      <w:proofErr w:type="spellEnd"/>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w:t>
      </w:r>
      <w:proofErr w:type="gramStart"/>
      <w:r w:rsidRPr="0030419E">
        <w:rPr>
          <w:rFonts w:ascii="Courier" w:hAnsi="Courier"/>
          <w:color w:val="993300"/>
          <w:sz w:val="16"/>
          <w:szCs w:val="16"/>
        </w:rPr>
        <w:t>:ogf:nsi:security:attr:realm</w:t>
      </w:r>
      <w:proofErr w:type="spellEnd"/>
      <w:proofErr w:type="gramEnd"/>
      <w:r w:rsidRPr="0030419E">
        <w:rPr>
          <w:rFonts w:ascii="Courier" w:hAnsi="Courier"/>
          <w:color w:val="993300"/>
          <w:sz w:val="16"/>
          <w:szCs w:val="16"/>
        </w:rPr>
        <w:t>"</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proofErr w:type="gramStart"/>
      <w:r w:rsidRPr="0030419E">
        <w:rPr>
          <w:rFonts w:ascii="Courier" w:hAnsi="Courier"/>
          <w:color w:val="F5844C"/>
          <w:sz w:val="16"/>
          <w:szCs w:val="16"/>
        </w:rPr>
        <w:t>name</w:t>
      </w:r>
      <w:proofErr w:type="gramEnd"/>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authorizationCertificate</w:t>
      </w:r>
      <w:proofErr w:type="spellEnd"/>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p>
    <w:p w14:paraId="7B4557C7" w14:textId="2F1B8BC4" w:rsidR="00435C40" w:rsidRDefault="00B9738E" w:rsidP="0030419E">
      <w:pPr>
        <w:rPr>
          <w:rFonts w:ascii="Courier" w:hAnsi="Courier"/>
          <w:color w:val="000096"/>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p>
    <w:p w14:paraId="021DD157" w14:textId="4DE32E39" w:rsidR="007A01E7" w:rsidRPr="0030419E" w:rsidRDefault="007A01E7" w:rsidP="007A01E7">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14</w:t>
      </w:r>
      <w:r w:rsidRPr="0054043C">
        <w:rPr>
          <w:lang w:val="en-GB"/>
        </w:rPr>
        <w:fldChar w:fldCharType="end"/>
      </w:r>
      <w:r w:rsidRPr="0054043C">
        <w:rPr>
          <w:lang w:val="en-GB"/>
        </w:rPr>
        <w:t xml:space="preserve"> – </w:t>
      </w:r>
      <w:r>
        <w:t xml:space="preserve">example of </w:t>
      </w:r>
      <w:proofErr w:type="spellStart"/>
      <w:r>
        <w:rPr>
          <w:i/>
          <w:iCs/>
        </w:rPr>
        <w:t>sessionSecurityAttr</w:t>
      </w:r>
      <w:proofErr w:type="spellEnd"/>
      <w:r w:rsidRPr="000E1FDD">
        <w:rPr>
          <w:i/>
          <w:iCs/>
        </w:rPr>
        <w:t xml:space="preserve"> </w:t>
      </w:r>
      <w:r w:rsidRPr="000E1FDD">
        <w:t xml:space="preserve">element using </w:t>
      </w:r>
      <w:r w:rsidRPr="009F26CF">
        <w:rPr>
          <w:bCs/>
          <w:i/>
          <w:iCs/>
        </w:rPr>
        <w:t>base64Binary</w:t>
      </w:r>
      <w:r>
        <w:t xml:space="preserve"> encoding</w:t>
      </w:r>
      <w:r w:rsidRPr="005C29F0">
        <w:rPr>
          <w:lang w:val="en-GB"/>
        </w:rPr>
        <w:t>.</w:t>
      </w:r>
    </w:p>
    <w:p w14:paraId="551AD9AE" w14:textId="77777777" w:rsidR="007A01E7" w:rsidRPr="0030419E" w:rsidRDefault="007A01E7" w:rsidP="0030419E">
      <w:pPr>
        <w:rPr>
          <w:rFonts w:ascii="Courier" w:hAnsi="Courier"/>
          <w:sz w:val="16"/>
          <w:szCs w:val="16"/>
        </w:rPr>
      </w:pPr>
    </w:p>
    <w:p w14:paraId="0C477CDF" w14:textId="6458EF4B" w:rsidR="007B4099" w:rsidRDefault="007B4099" w:rsidP="007B4099">
      <w:pPr>
        <w:pStyle w:val="Heading4"/>
      </w:pPr>
      <w:r>
        <w:t>Authorization Certificates Error Handling</w:t>
      </w:r>
    </w:p>
    <w:p w14:paraId="7FB7C6FA" w14:textId="27B48C3C" w:rsidR="007B4099" w:rsidRPr="004A79A8" w:rsidRDefault="00135D4D" w:rsidP="00135D4D">
      <w:pPr>
        <w:rPr>
          <w:lang w:val="en-CA"/>
        </w:rPr>
      </w:pPr>
      <w:r>
        <w:t>If</w:t>
      </w:r>
      <w:r w:rsidR="00934C1B">
        <w:t xml:space="preserve"> </w:t>
      </w:r>
      <w:proofErr w:type="gramStart"/>
      <w:r w:rsidR="00934C1B">
        <w:t>a</w:t>
      </w:r>
      <w:proofErr w:type="gramEnd"/>
      <w:r w:rsidR="00934C1B">
        <w:t xml:space="preserve"> </w:t>
      </w:r>
      <w:proofErr w:type="spellStart"/>
      <w:r w:rsidR="00934C1B">
        <w:t>uPA</w:t>
      </w:r>
      <w:proofErr w:type="spellEnd"/>
      <w:r w:rsidR="00934C1B">
        <w:t xml:space="preserve"> determines the </w:t>
      </w:r>
      <w:proofErr w:type="spellStart"/>
      <w:r>
        <w:t>uRA</w:t>
      </w:r>
      <w:proofErr w:type="spellEnd"/>
      <w:r>
        <w:t xml:space="preserve"> has not presented a valid </w:t>
      </w:r>
      <w:r w:rsidR="00934C1B">
        <w:t xml:space="preserve">Authorization </w:t>
      </w:r>
      <w:r>
        <w:t xml:space="preserve">Certificate for the requested resources it should return </w:t>
      </w:r>
      <w:r w:rsidR="003E0747">
        <w:t xml:space="preserve">a </w:t>
      </w:r>
      <w:r w:rsidR="004070B2">
        <w:t>failed</w:t>
      </w:r>
      <w:r>
        <w:t xml:space="preserve"> message with </w:t>
      </w:r>
      <w:r w:rsidR="007B4099">
        <w:t xml:space="preserve">a </w:t>
      </w:r>
      <w:proofErr w:type="spellStart"/>
      <w:r w:rsidR="007B4099" w:rsidRPr="0030419E">
        <w:rPr>
          <w:i/>
        </w:rPr>
        <w:t>serviceException</w:t>
      </w:r>
      <w:proofErr w:type="spellEnd"/>
      <w:r w:rsidR="007B4099">
        <w:t xml:space="preserve"> element </w:t>
      </w:r>
      <w:r>
        <w:t xml:space="preserve">populated </w:t>
      </w:r>
      <w:r w:rsidR="003E0747">
        <w:rPr>
          <w:iCs/>
        </w:rPr>
        <w:t>as follows</w:t>
      </w:r>
      <w:r w:rsidR="007B4099" w:rsidRPr="0030419E">
        <w:rPr>
          <w:iCs/>
        </w:rPr>
        <w:t>:</w:t>
      </w:r>
    </w:p>
    <w:p w14:paraId="48596745" w14:textId="77777777" w:rsidR="007B4099" w:rsidRDefault="007B4099" w:rsidP="007B4099">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trPr>
        <w:tc>
          <w:tcPr>
            <w:tcW w:w="1483" w:type="dxa"/>
            <w:shd w:val="clear" w:color="auto" w:fill="A7CAFF"/>
          </w:tcPr>
          <w:p w14:paraId="28DBA50C" w14:textId="77777777" w:rsidR="007B4099" w:rsidRPr="0054043C" w:rsidRDefault="007B4099" w:rsidP="001D0107">
            <w:pPr>
              <w:spacing w:before="60"/>
              <w:ind w:left="113"/>
            </w:pPr>
            <w:r w:rsidRPr="0054043C">
              <w:t>Parameter</w:t>
            </w:r>
          </w:p>
        </w:tc>
        <w:tc>
          <w:tcPr>
            <w:tcW w:w="831" w:type="dxa"/>
            <w:shd w:val="clear" w:color="auto" w:fill="A7CAFF"/>
          </w:tcPr>
          <w:p w14:paraId="0D57952E" w14:textId="77777777" w:rsidR="007B4099" w:rsidRPr="0054043C" w:rsidRDefault="007B4099" w:rsidP="001D0107">
            <w:pPr>
              <w:spacing w:before="60"/>
              <w:ind w:left="113"/>
              <w:jc w:val="center"/>
            </w:pPr>
            <w:r>
              <w:t>Type</w:t>
            </w:r>
          </w:p>
        </w:tc>
        <w:tc>
          <w:tcPr>
            <w:tcW w:w="1338" w:type="dxa"/>
            <w:shd w:val="clear" w:color="auto" w:fill="A7CAFF"/>
          </w:tcPr>
          <w:p w14:paraId="7402B4B0" w14:textId="77777777" w:rsidR="007B4099" w:rsidRPr="0054043C" w:rsidRDefault="007B4099" w:rsidP="001D0107">
            <w:pPr>
              <w:spacing w:before="60"/>
              <w:ind w:left="113"/>
              <w:jc w:val="center"/>
            </w:pPr>
            <w:r>
              <w:t>Mandatory</w:t>
            </w:r>
          </w:p>
        </w:tc>
        <w:tc>
          <w:tcPr>
            <w:tcW w:w="5252" w:type="dxa"/>
            <w:shd w:val="clear" w:color="auto" w:fill="A7CAFF"/>
          </w:tcPr>
          <w:p w14:paraId="26DABFDF" w14:textId="77777777" w:rsidR="007B4099" w:rsidRPr="0054043C" w:rsidRDefault="007B4099" w:rsidP="001D0107">
            <w:pPr>
              <w:spacing w:before="60"/>
              <w:ind w:left="113"/>
            </w:pPr>
            <w:r w:rsidRPr="0054043C">
              <w:t>Description</w:t>
            </w:r>
          </w:p>
        </w:tc>
      </w:tr>
      <w:tr w:rsidR="007B4099" w:rsidRPr="003604FC" w14:paraId="766F2CC4" w14:textId="77777777" w:rsidTr="001D0107">
        <w:trPr>
          <w:trHeight w:val="251"/>
        </w:trPr>
        <w:tc>
          <w:tcPr>
            <w:tcW w:w="1483" w:type="dxa"/>
            <w:shd w:val="clear" w:color="auto" w:fill="auto"/>
          </w:tcPr>
          <w:p w14:paraId="579B4D1D" w14:textId="77777777" w:rsidR="007B4099" w:rsidRPr="0054043C" w:rsidRDefault="007B4099" w:rsidP="001D0107">
            <w:pPr>
              <w:spacing w:before="60"/>
              <w:ind w:left="113"/>
              <w:rPr>
                <w:rFonts w:cs="Arial"/>
                <w:sz w:val="18"/>
                <w:szCs w:val="18"/>
              </w:rPr>
            </w:pPr>
            <w:proofErr w:type="spellStart"/>
            <w:r>
              <w:rPr>
                <w:rFonts w:cs="Arial"/>
                <w:color w:val="000000"/>
                <w:sz w:val="18"/>
                <w:szCs w:val="18"/>
              </w:rPr>
              <w:t>nsaId</w:t>
            </w:r>
            <w:proofErr w:type="spellEnd"/>
          </w:p>
        </w:tc>
        <w:tc>
          <w:tcPr>
            <w:tcW w:w="831" w:type="dxa"/>
          </w:tcPr>
          <w:p w14:paraId="7BEA2886" w14:textId="77777777" w:rsidR="007B4099" w:rsidRPr="0054043C"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219876"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0E2C367" w14:textId="77777777" w:rsidR="007B4099" w:rsidRPr="0054043C" w:rsidRDefault="007B4099" w:rsidP="001D0107">
            <w:pPr>
              <w:spacing w:before="60"/>
              <w:rPr>
                <w:sz w:val="18"/>
                <w:szCs w:val="18"/>
                <w:lang w:eastAsia="x-none"/>
              </w:rPr>
            </w:pPr>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r>
              <w:rPr>
                <w:sz w:val="18"/>
                <w:szCs w:val="18"/>
                <w:lang w:val="en-GB" w:eastAsia="x-none"/>
              </w:rPr>
              <w:t xml:space="preserve">OAuth </w:t>
            </w:r>
            <w:r w:rsidRPr="00144DD9">
              <w:rPr>
                <w:sz w:val="18"/>
                <w:szCs w:val="18"/>
                <w:lang w:val="en-GB" w:eastAsia="x-none"/>
              </w:rPr>
              <w:t>service exception.</w:t>
            </w:r>
          </w:p>
        </w:tc>
      </w:tr>
      <w:tr w:rsidR="007B4099" w:rsidRPr="003604FC" w14:paraId="0ACB3FB0" w14:textId="77777777" w:rsidTr="001D0107">
        <w:trPr>
          <w:trHeight w:val="251"/>
        </w:trPr>
        <w:tc>
          <w:tcPr>
            <w:tcW w:w="1483" w:type="dxa"/>
            <w:shd w:val="clear" w:color="auto" w:fill="auto"/>
          </w:tcPr>
          <w:p w14:paraId="2215600E" w14:textId="77777777" w:rsidR="007B4099" w:rsidRDefault="007B4099" w:rsidP="001D0107">
            <w:pPr>
              <w:spacing w:before="60"/>
              <w:ind w:left="113"/>
              <w:rPr>
                <w:rFonts w:cs="Arial"/>
                <w:color w:val="000000"/>
                <w:sz w:val="18"/>
                <w:szCs w:val="18"/>
              </w:rPr>
            </w:pPr>
            <w:proofErr w:type="spellStart"/>
            <w:r>
              <w:rPr>
                <w:rFonts w:cs="Arial"/>
                <w:color w:val="000000"/>
                <w:sz w:val="18"/>
                <w:szCs w:val="18"/>
              </w:rPr>
              <w:t>connectionId</w:t>
            </w:r>
            <w:proofErr w:type="spellEnd"/>
          </w:p>
        </w:tc>
        <w:tc>
          <w:tcPr>
            <w:tcW w:w="831" w:type="dxa"/>
          </w:tcPr>
          <w:p w14:paraId="2912AE8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CBD9E9F"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17B1B19" w14:textId="77777777" w:rsidR="007B4099" w:rsidRPr="00B8076E" w:rsidRDefault="007B4099" w:rsidP="001D0107">
            <w:pPr>
              <w:spacing w:before="60"/>
              <w:rPr>
                <w:sz w:val="18"/>
                <w:szCs w:val="18"/>
                <w:lang w:val="en-GB" w:eastAsia="x-none"/>
              </w:rPr>
            </w:pPr>
            <w:r w:rsidRPr="00144DD9">
              <w:rPr>
                <w:sz w:val="18"/>
                <w:szCs w:val="18"/>
                <w:lang w:val="en-GB" w:eastAsia="x-none"/>
              </w:rPr>
              <w:t xml:space="preserve">The </w:t>
            </w:r>
            <w:proofErr w:type="spellStart"/>
            <w:r w:rsidRPr="0030419E">
              <w:rPr>
                <w:i/>
                <w:sz w:val="18"/>
                <w:szCs w:val="18"/>
                <w:lang w:val="en-GB" w:eastAsia="x-none"/>
              </w:rPr>
              <w:t>connectionId</w:t>
            </w:r>
            <w:proofErr w:type="spellEnd"/>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7B4099" w:rsidRPr="003604FC" w14:paraId="6BE221BA" w14:textId="77777777" w:rsidTr="001D0107">
        <w:trPr>
          <w:trHeight w:val="251"/>
        </w:trPr>
        <w:tc>
          <w:tcPr>
            <w:tcW w:w="1483" w:type="dxa"/>
            <w:shd w:val="clear" w:color="auto" w:fill="auto"/>
          </w:tcPr>
          <w:p w14:paraId="3256FFDB" w14:textId="77777777" w:rsidR="007B4099" w:rsidRDefault="007B4099" w:rsidP="001D0107">
            <w:pPr>
              <w:spacing w:before="60"/>
              <w:ind w:left="113"/>
              <w:rPr>
                <w:rFonts w:cs="Arial"/>
                <w:color w:val="000000"/>
                <w:sz w:val="18"/>
                <w:szCs w:val="18"/>
              </w:rPr>
            </w:pPr>
            <w:proofErr w:type="spellStart"/>
            <w:r>
              <w:rPr>
                <w:rFonts w:cs="Arial"/>
                <w:color w:val="000000"/>
                <w:sz w:val="18"/>
                <w:szCs w:val="18"/>
              </w:rPr>
              <w:t>serviceType</w:t>
            </w:r>
            <w:proofErr w:type="spellEnd"/>
          </w:p>
        </w:tc>
        <w:tc>
          <w:tcPr>
            <w:tcW w:w="831" w:type="dxa"/>
          </w:tcPr>
          <w:p w14:paraId="4EA241E2"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1C66653" w14:textId="77777777" w:rsidR="007B4099" w:rsidRDefault="007B4099" w:rsidP="001D0107">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73505537" w14:textId="77777777" w:rsidR="007B4099" w:rsidRPr="005C29F0" w:rsidRDefault="007B4099" w:rsidP="001D0107">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7B4099" w:rsidRPr="003604FC" w14:paraId="150D61E9" w14:textId="77777777" w:rsidTr="001D0107">
        <w:trPr>
          <w:trHeight w:val="251"/>
        </w:trPr>
        <w:tc>
          <w:tcPr>
            <w:tcW w:w="1483" w:type="dxa"/>
            <w:shd w:val="clear" w:color="auto" w:fill="auto"/>
          </w:tcPr>
          <w:p w14:paraId="5D34DB6C" w14:textId="77777777" w:rsidR="007B4099" w:rsidRDefault="007B4099" w:rsidP="001D0107">
            <w:pPr>
              <w:spacing w:before="60"/>
              <w:ind w:left="113"/>
              <w:rPr>
                <w:rFonts w:cs="Arial"/>
                <w:color w:val="000000"/>
                <w:sz w:val="18"/>
                <w:szCs w:val="18"/>
              </w:rPr>
            </w:pPr>
            <w:proofErr w:type="spellStart"/>
            <w:r>
              <w:rPr>
                <w:rFonts w:cs="Arial"/>
                <w:color w:val="000000"/>
                <w:sz w:val="18"/>
                <w:szCs w:val="18"/>
              </w:rPr>
              <w:t>errorId</w:t>
            </w:r>
            <w:proofErr w:type="spellEnd"/>
          </w:p>
        </w:tc>
        <w:tc>
          <w:tcPr>
            <w:tcW w:w="831" w:type="dxa"/>
          </w:tcPr>
          <w:p w14:paraId="4FD2AC01"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01D802C"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CB01B5" w14:textId="77777777" w:rsidR="007B4099" w:rsidRPr="0030419E" w:rsidRDefault="007B4099" w:rsidP="001D0107">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7B4099" w:rsidRPr="003604FC" w14:paraId="4DEE3698" w14:textId="77777777" w:rsidTr="001D0107">
        <w:trPr>
          <w:trHeight w:val="251"/>
        </w:trPr>
        <w:tc>
          <w:tcPr>
            <w:tcW w:w="1483" w:type="dxa"/>
            <w:shd w:val="clear" w:color="auto" w:fill="auto"/>
          </w:tcPr>
          <w:p w14:paraId="3D71E35D" w14:textId="77777777" w:rsidR="007B4099" w:rsidRDefault="007B4099" w:rsidP="001D0107">
            <w:pPr>
              <w:spacing w:before="60"/>
              <w:ind w:left="113"/>
              <w:rPr>
                <w:rFonts w:cs="Arial"/>
                <w:color w:val="000000"/>
                <w:sz w:val="18"/>
                <w:szCs w:val="18"/>
              </w:rPr>
            </w:pPr>
            <w:r>
              <w:rPr>
                <w:rFonts w:cs="Arial"/>
                <w:color w:val="000000"/>
                <w:sz w:val="18"/>
                <w:szCs w:val="18"/>
              </w:rPr>
              <w:t>text</w:t>
            </w:r>
          </w:p>
        </w:tc>
        <w:tc>
          <w:tcPr>
            <w:tcW w:w="831" w:type="dxa"/>
          </w:tcPr>
          <w:p w14:paraId="552C37B5"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C61FB30"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75EE3182" w14:textId="77777777" w:rsidR="007B4099" w:rsidRPr="0030419E" w:rsidRDefault="007B4099" w:rsidP="001D0107">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7B4099" w:rsidRPr="003604FC" w14:paraId="60786E7A" w14:textId="77777777" w:rsidTr="001D0107">
        <w:trPr>
          <w:trHeight w:val="251"/>
        </w:trPr>
        <w:tc>
          <w:tcPr>
            <w:tcW w:w="1483" w:type="dxa"/>
            <w:shd w:val="clear" w:color="auto" w:fill="auto"/>
          </w:tcPr>
          <w:p w14:paraId="46B1547D" w14:textId="77777777" w:rsidR="007B4099" w:rsidRDefault="007B4099" w:rsidP="001D0107">
            <w:pPr>
              <w:spacing w:before="60"/>
              <w:ind w:left="113"/>
              <w:rPr>
                <w:rFonts w:cs="Arial"/>
                <w:color w:val="000000"/>
                <w:sz w:val="18"/>
                <w:szCs w:val="18"/>
              </w:rPr>
            </w:pPr>
            <w:r>
              <w:rPr>
                <w:rFonts w:cs="Arial"/>
                <w:color w:val="000000"/>
                <w:sz w:val="18"/>
                <w:szCs w:val="18"/>
              </w:rPr>
              <w:t>variables</w:t>
            </w:r>
          </w:p>
        </w:tc>
        <w:tc>
          <w:tcPr>
            <w:tcW w:w="831" w:type="dxa"/>
          </w:tcPr>
          <w:p w14:paraId="1C030F2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3C686F62"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85C8E3" w14:textId="0C36A327" w:rsidR="007B4099" w:rsidRPr="0030419E" w:rsidRDefault="003D3C3F" w:rsidP="004070B2">
            <w:pPr>
              <w:spacing w:before="60"/>
              <w:rPr>
                <w:iCs/>
                <w:sz w:val="18"/>
                <w:szCs w:val="18"/>
                <w:lang w:val="en-GB" w:eastAsia="x-none"/>
              </w:rPr>
            </w:pPr>
            <w:r>
              <w:rPr>
                <w:iCs/>
                <w:sz w:val="18"/>
                <w:szCs w:val="18"/>
                <w:lang w:val="en-GB" w:eastAsia="x-none"/>
              </w:rPr>
              <w:t>Include</w:t>
            </w:r>
            <w:r w:rsidR="007B4099">
              <w:rPr>
                <w:iCs/>
                <w:sz w:val="18"/>
                <w:szCs w:val="18"/>
                <w:lang w:val="en-GB" w:eastAsia="x-none"/>
              </w:rPr>
              <w:t xml:space="preserve"> </w:t>
            </w:r>
            <w:r w:rsidR="004070B2">
              <w:rPr>
                <w:iCs/>
                <w:sz w:val="18"/>
                <w:szCs w:val="18"/>
                <w:lang w:val="en-GB" w:eastAsia="x-none"/>
              </w:rPr>
              <w:t xml:space="preserve">a list of zero or more </w:t>
            </w:r>
            <w:r>
              <w:rPr>
                <w:iCs/>
                <w:sz w:val="18"/>
                <w:szCs w:val="18"/>
                <w:lang w:val="en-GB" w:eastAsia="x-none"/>
              </w:rPr>
              <w:t>security realms</w:t>
            </w:r>
            <w:r w:rsidR="004070B2">
              <w:rPr>
                <w:iCs/>
                <w:sz w:val="18"/>
                <w:szCs w:val="18"/>
                <w:lang w:val="en-GB" w:eastAsia="x-none"/>
              </w:rPr>
              <w:t xml:space="preserve"> for which valid authorization credentials should be presented for access to requested resources</w:t>
            </w:r>
            <w:r w:rsidR="007B4099">
              <w:rPr>
                <w:iCs/>
                <w:sz w:val="18"/>
                <w:szCs w:val="18"/>
                <w:lang w:val="en-GB" w:eastAsia="x-none"/>
              </w:rPr>
              <w:t>.</w:t>
            </w:r>
          </w:p>
        </w:tc>
      </w:tr>
    </w:tbl>
    <w:p w14:paraId="07331923" w14:textId="77777777" w:rsidR="007B4099" w:rsidRDefault="007B4099" w:rsidP="007B4099"/>
    <w:p w14:paraId="4E580CE2" w14:textId="1708AAFD" w:rsidR="007B4099" w:rsidRPr="005C29F0" w:rsidRDefault="007B4099" w:rsidP="007B4099">
      <w:r>
        <w:t>The NSI protocol utilizes the operation specific f</w:t>
      </w:r>
      <w:r w:rsidRPr="009301EC">
        <w:t>ailed</w:t>
      </w:r>
      <w:r>
        <w:t xml:space="preserve"> response (i.e. </w:t>
      </w:r>
      <w:proofErr w:type="spellStart"/>
      <w:r w:rsidRPr="00A57325">
        <w:rPr>
          <w:i/>
        </w:rPr>
        <w:t>reserveFailed</w:t>
      </w:r>
      <w:proofErr w:type="spellEnd"/>
      <w:r>
        <w:t>) to communicate Resource</w:t>
      </w:r>
      <w:r w:rsidRPr="004A79A8">
        <w:t xml:space="preserve"> Server error messages from the </w:t>
      </w:r>
      <w:proofErr w:type="spellStart"/>
      <w:r w:rsidRPr="004A79A8">
        <w:t>uPA</w:t>
      </w:r>
      <w:proofErr w:type="spellEnd"/>
      <w:r w:rsidRPr="004A79A8">
        <w:t xml:space="preserve"> to the </w:t>
      </w:r>
      <w:r>
        <w:t xml:space="preserve">Originating Entity (via the </w:t>
      </w:r>
      <w:proofErr w:type="spellStart"/>
      <w:r>
        <w:t>uRA</w:t>
      </w:r>
      <w:proofErr w:type="spellEnd"/>
      <w:r>
        <w:t>)</w:t>
      </w:r>
      <w:r w:rsidRPr="004A79A8">
        <w:t xml:space="preserve"> </w:t>
      </w:r>
      <w:r>
        <w:t>using</w:t>
      </w:r>
      <w:r w:rsidRPr="004A79A8">
        <w:t xml:space="preserve"> the NSI </w:t>
      </w:r>
      <w:proofErr w:type="spellStart"/>
      <w:r w:rsidRPr="0030419E">
        <w:rPr>
          <w:i/>
        </w:rPr>
        <w:t>ServiceException</w:t>
      </w:r>
      <w:proofErr w:type="spellEnd"/>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r w:rsidR="004070B2">
        <w:t>communicating this</w:t>
      </w:r>
      <w:r>
        <w:t xml:space="preserve"> type of </w:t>
      </w:r>
      <w:proofErr w:type="spellStart"/>
      <w:r w:rsidRPr="00A57325">
        <w:rPr>
          <w:i/>
        </w:rPr>
        <w:t>ServiceException</w:t>
      </w:r>
      <w:proofErr w:type="spellEnd"/>
      <w:r>
        <w:t xml:space="preserve">.  </w:t>
      </w:r>
      <w:r>
        <w:fldChar w:fldCharType="begin"/>
      </w:r>
      <w:r>
        <w:instrText xml:space="preserve"> REF _Ref292458891 \h </w:instrText>
      </w:r>
      <w:r>
        <w:fldChar w:fldCharType="end"/>
      </w:r>
      <w:r w:rsidR="00D54E6E">
        <w:t>B</w:t>
      </w:r>
      <w:r>
        <w:t xml:space="preserve">elow </w:t>
      </w:r>
      <w:r w:rsidR="00D54E6E">
        <w:t>is an example of</w:t>
      </w:r>
      <w:r>
        <w:t xml:space="preserve"> how the </w:t>
      </w:r>
      <w:r w:rsidRPr="0030419E">
        <w:rPr>
          <w:i/>
        </w:rPr>
        <w:t>variables</w:t>
      </w:r>
      <w:r>
        <w:t xml:space="preserve"> element is populated with the </w:t>
      </w:r>
      <w:r w:rsidR="00D54E6E">
        <w:t>authorization</w:t>
      </w:r>
      <w:r>
        <w:t xml:space="preserve"> error information.</w:t>
      </w:r>
    </w:p>
    <w:p w14:paraId="22F32AA5" w14:textId="77777777" w:rsidR="007B4099" w:rsidRDefault="007B4099" w:rsidP="007B4099"/>
    <w:p w14:paraId="65B7CF09" w14:textId="77777777" w:rsidR="007B4099" w:rsidRDefault="007B4099" w:rsidP="007B4099">
      <w:pPr>
        <w:rPr>
          <w:rFonts w:ascii="Courier" w:hAnsi="Courier"/>
          <w:color w:val="000096"/>
          <w:sz w:val="16"/>
          <w:szCs w:val="16"/>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serviceException</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t>urn:ogf:network:example.net:2013:nsa:provider</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p>
    <w:p w14:paraId="578E76F7" w14:textId="77777777" w:rsidR="007B4099" w:rsidRDefault="007B4099" w:rsidP="007B4099">
      <w:pPr>
        <w:rPr>
          <w:rFonts w:ascii="Courier" w:hAnsi="Courier"/>
          <w:color w:val="000000"/>
          <w:sz w:val="16"/>
          <w:szCs w:val="16"/>
        </w:rPr>
      </w:pPr>
      <w:r>
        <w:rPr>
          <w:rFonts w:ascii="Courier" w:hAnsi="Courier"/>
          <w:color w:val="000096"/>
          <w:sz w:val="16"/>
          <w:szCs w:val="16"/>
        </w:rPr>
        <w:t xml:space="preserve">        </w:t>
      </w:r>
      <w:hyperlink r:id="rId19" w:history="1">
        <w:r w:rsidRPr="0030419E">
          <w:rPr>
            <w:rStyle w:val="Hyperlink"/>
            <w:rFonts w:ascii="Courier" w:hAnsi="Courier"/>
            <w:sz w:val="16"/>
            <w:szCs w:val="16"/>
          </w:rPr>
          <w:t>http://services.ogf.org/nsi/2013/12/descriptions/EVTS.A-GOLE</w:t>
        </w:r>
      </w:hyperlink>
    </w:p>
    <w:p w14:paraId="5D21ADF0" w14:textId="77777777" w:rsidR="00D54E6E" w:rsidRDefault="007B4099" w:rsidP="007B4099">
      <w:pPr>
        <w:rPr>
          <w:rFonts w:ascii="Courier" w:hAnsi="Courier"/>
          <w:color w:val="FF8040"/>
          <w:sz w:val="16"/>
          <w:szCs w:val="16"/>
        </w:rPr>
      </w:pP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t>00302</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w:t>
      </w:r>
      <w:proofErr w:type="gramStart"/>
      <w:r w:rsidRPr="0030419E">
        <w:rPr>
          <w:rFonts w:ascii="Courier" w:hAnsi="Courier"/>
          <w:color w:val="993300"/>
          <w:sz w:val="16"/>
          <w:szCs w:val="16"/>
        </w:rPr>
        <w:t>:ogf:nsi:security:attr:realm</w:t>
      </w:r>
      <w:proofErr w:type="spellEnd"/>
      <w:proofErr w:type="gram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
    <w:p w14:paraId="474A23CB" w14:textId="7B9BBE6D" w:rsidR="00D54E6E" w:rsidRDefault="00D54E6E" w:rsidP="007B4099">
      <w:pPr>
        <w:rPr>
          <w:rFonts w:ascii="Courier" w:hAnsi="Courier"/>
          <w:color w:val="993300"/>
          <w:sz w:val="16"/>
          <w:szCs w:val="16"/>
        </w:rPr>
      </w:pPr>
      <w:r>
        <w:rPr>
          <w:rFonts w:ascii="Courier" w:hAnsi="Courier"/>
          <w:color w:val="FF8040"/>
          <w:sz w:val="16"/>
          <w:szCs w:val="16"/>
        </w:rPr>
        <w:t xml:space="preserve"> </w:t>
      </w:r>
      <w:r w:rsidR="009A03C3">
        <w:rPr>
          <w:rFonts w:ascii="Courier" w:hAnsi="Courier"/>
          <w:color w:val="FF8040"/>
          <w:sz w:val="16"/>
          <w:szCs w:val="16"/>
        </w:rPr>
        <w:t xml:space="preserve">                </w:t>
      </w:r>
      <w:r w:rsidR="009A03C3" w:rsidRPr="009A03C3">
        <w:rPr>
          <w:rFonts w:ascii="Courier" w:hAnsi="Courier"/>
          <w:color w:val="FF8040"/>
          <w:sz w:val="16"/>
          <w:szCs w:val="16"/>
        </w:rPr>
        <w:t>/C=US/O=EXAMPLE/OU=Grid Resources/CN=idp@example.com</w:t>
      </w:r>
    </w:p>
    <w:p w14:paraId="0F76D4C0" w14:textId="4D8A366F" w:rsidR="007B4099" w:rsidRDefault="00D54E6E" w:rsidP="007B4099">
      <w:pPr>
        <w:rPr>
          <w:rFonts w:ascii="Courier" w:hAnsi="Courier"/>
          <w:color w:val="000096"/>
          <w:sz w:val="16"/>
          <w:szCs w:val="16"/>
        </w:rPr>
      </w:pPr>
      <w:r>
        <w:rPr>
          <w:rFonts w:ascii="Courier" w:hAnsi="Courier"/>
          <w:color w:val="000096"/>
          <w:sz w:val="16"/>
          <w:szCs w:val="16"/>
        </w:rPr>
        <w:t xml:space="preserve">            </w:t>
      </w:r>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w:t>
      </w:r>
      <w:proofErr w:type="spellStart"/>
      <w:r w:rsidR="007B4099" w:rsidRPr="0030419E">
        <w:rPr>
          <w:rFonts w:ascii="Courier" w:hAnsi="Courier"/>
          <w:color w:val="000096"/>
          <w:sz w:val="16"/>
          <w:szCs w:val="16"/>
        </w:rPr>
        <w:t>serviceException</w:t>
      </w:r>
      <w:proofErr w:type="spellEnd"/>
      <w:r w:rsidR="007B4099" w:rsidRPr="0030419E">
        <w:rPr>
          <w:rFonts w:ascii="Courier" w:hAnsi="Courier"/>
          <w:color w:val="000096"/>
          <w:sz w:val="16"/>
          <w:szCs w:val="16"/>
        </w:rPr>
        <w:t>&gt;</w:t>
      </w:r>
    </w:p>
    <w:p w14:paraId="14232E12" w14:textId="7A0F66E2" w:rsidR="007A01E7" w:rsidRPr="0030419E" w:rsidRDefault="007A01E7" w:rsidP="007A01E7">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15</w:t>
      </w:r>
      <w:r w:rsidRPr="0054043C">
        <w:rPr>
          <w:lang w:val="en-GB"/>
        </w:rPr>
        <w:fldChar w:fldCharType="end"/>
      </w:r>
      <w:r w:rsidRPr="0054043C">
        <w:rPr>
          <w:lang w:val="en-GB"/>
        </w:rPr>
        <w:t xml:space="preserve"> – </w:t>
      </w:r>
      <w:r>
        <w:t xml:space="preserve">example of how the </w:t>
      </w:r>
      <w:r w:rsidRPr="0030419E">
        <w:rPr>
          <w:i/>
        </w:rPr>
        <w:t>variables</w:t>
      </w:r>
      <w:r>
        <w:t xml:space="preserve"> is populated with the authorization error information</w:t>
      </w:r>
      <w:r w:rsidRPr="005C29F0">
        <w:rPr>
          <w:lang w:val="en-GB"/>
        </w:rPr>
        <w:t>.</w:t>
      </w:r>
    </w:p>
    <w:p w14:paraId="4433D946" w14:textId="77777777" w:rsidR="007A01E7" w:rsidRPr="0030419E" w:rsidRDefault="007A01E7" w:rsidP="007B4099">
      <w:pPr>
        <w:rPr>
          <w:rFonts w:ascii="Courier" w:hAnsi="Courier"/>
          <w:sz w:val="16"/>
          <w:szCs w:val="16"/>
        </w:rPr>
      </w:pPr>
    </w:p>
    <w:p w14:paraId="3500393D" w14:textId="377C4491" w:rsidR="00DF7FEB" w:rsidRPr="0030419E" w:rsidRDefault="007C6746" w:rsidP="0030419E">
      <w:pPr>
        <w:pStyle w:val="Heading1"/>
        <w:ind w:left="360" w:hanging="360"/>
        <w:rPr>
          <w:lang w:val="en-GB"/>
        </w:rPr>
      </w:pPr>
      <w:bookmarkStart w:id="25" w:name="_Toc440965689"/>
      <w:r w:rsidRPr="0030419E">
        <w:rPr>
          <w:lang w:val="en-GB"/>
        </w:rPr>
        <w:t>Glossary</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5476"/>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lastRenderedPageBreak/>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proofErr w:type="spellStart"/>
            <w:r w:rsidRPr="009517CB">
              <w:rPr>
                <w:rFonts w:cs="Arial"/>
                <w:sz w:val="16"/>
                <w:szCs w:val="16"/>
                <w:lang w:val="en-GB" w:eastAsia="en-GB"/>
              </w:rPr>
              <w:t>DistinguishedName</w:t>
            </w:r>
            <w:proofErr w:type="spellEnd"/>
            <w:r w:rsidRPr="009517CB">
              <w:rPr>
                <w:rFonts w:cs="Arial"/>
                <w:sz w:val="16"/>
                <w:szCs w:val="16"/>
                <w:lang w:val="en-GB" w:eastAsia="en-GB"/>
              </w:rPr>
              <w:t xml:space="preserv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w:t>
            </w:r>
            <w:proofErr w:type="spellStart"/>
            <w:r w:rsidR="00220F99" w:rsidRPr="009517CB">
              <w:rPr>
                <w:rFonts w:cs="Arial"/>
                <w:color w:val="000000"/>
                <w:sz w:val="16"/>
                <w:szCs w:val="16"/>
                <w:lang w:val="en-GB" w:eastAsia="en-GB"/>
              </w:rPr>
              <w:t>uRA</w:t>
            </w:r>
            <w:proofErr w:type="spellEnd"/>
            <w:r w:rsidR="00220F99" w:rsidRPr="009517CB">
              <w:rPr>
                <w:rFonts w:cs="Arial"/>
                <w:color w:val="000000"/>
                <w:sz w:val="16"/>
                <w:szCs w:val="16"/>
                <w:lang w:val="en-GB" w:eastAsia="en-GB"/>
              </w:rPr>
              <w:t xml:space="preserve">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w:t>
            </w:r>
            <w:proofErr w:type="spellStart"/>
            <w:r w:rsidRPr="009517CB">
              <w:rPr>
                <w:rFonts w:cs="Arial"/>
                <w:color w:val="000000"/>
                <w:sz w:val="16"/>
                <w:szCs w:val="16"/>
                <w:lang w:val="en-GB" w:eastAsia="en-GB"/>
              </w:rPr>
              <w:t>uRA</w:t>
            </w:r>
            <w:proofErr w:type="spellEnd"/>
            <w:r w:rsidRPr="009517CB">
              <w:rPr>
                <w:rFonts w:cs="Arial"/>
                <w:color w:val="000000"/>
                <w:sz w:val="16"/>
                <w:szCs w:val="16"/>
                <w:lang w:val="en-GB" w:eastAsia="en-GB"/>
              </w:rPr>
              <w:t>)</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proofErr w:type="spellStart"/>
            <w:r w:rsidRPr="009517CB">
              <w:rPr>
                <w:rFonts w:cs="Arial"/>
                <w:color w:val="000000"/>
                <w:sz w:val="16"/>
                <w:szCs w:val="16"/>
                <w:lang w:val="en-GB" w:eastAsia="en-GB"/>
              </w:rPr>
              <w:t>eXtensible</w:t>
            </w:r>
            <w:proofErr w:type="spellEnd"/>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XML is a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26" w:name="_Toc440965690"/>
      <w:r w:rsidRPr="0030419E">
        <w:rPr>
          <w:lang w:val="en-GB"/>
        </w:rPr>
        <w:t>Contributors</w:t>
      </w:r>
      <w:bookmarkEnd w:id="26"/>
    </w:p>
    <w:p w14:paraId="2512417E" w14:textId="77777777" w:rsidR="00D42F5A" w:rsidRPr="001652AF" w:rsidRDefault="00D42F5A" w:rsidP="00D42F5A">
      <w:pPr>
        <w:rPr>
          <w:rFonts w:cs="Arial"/>
        </w:rPr>
      </w:pPr>
      <w:r w:rsidRPr="001652AF">
        <w:rPr>
          <w:rFonts w:cs="Arial"/>
        </w:rPr>
        <w:t xml:space="preserve">Hans Trompert, </w:t>
      </w:r>
      <w:proofErr w:type="spellStart"/>
      <w:r w:rsidRPr="001652AF">
        <w:rPr>
          <w:rFonts w:cs="Arial"/>
        </w:rPr>
        <w:t>SURFnet</w:t>
      </w:r>
      <w:proofErr w:type="spellEnd"/>
    </w:p>
    <w:p w14:paraId="573CA129" w14:textId="0D600475" w:rsidR="00C47D30" w:rsidRPr="0030419E" w:rsidRDefault="00C47D30" w:rsidP="00C47D30">
      <w:pPr>
        <w:rPr>
          <w:lang w:val="en-GB"/>
        </w:rPr>
      </w:pPr>
      <w:r w:rsidRPr="0030419E">
        <w:rPr>
          <w:lang w:val="en-GB"/>
        </w:rPr>
        <w:t xml:space="preserve">John H. MacAuley, </w:t>
      </w:r>
      <w:proofErr w:type="spellStart"/>
      <w:r w:rsidRPr="0030419E">
        <w:rPr>
          <w:lang w:val="en-GB"/>
        </w:rPr>
        <w:t>ESnet</w:t>
      </w:r>
      <w:proofErr w:type="spellEnd"/>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 xml:space="preserve">Chin Guok, </w:t>
      </w:r>
      <w:proofErr w:type="spellStart"/>
      <w:r>
        <w:rPr>
          <w:lang w:val="en-GB"/>
        </w:rPr>
        <w:t>ESnet</w:t>
      </w:r>
      <w:proofErr w:type="spellEnd"/>
    </w:p>
    <w:p w14:paraId="7EC0D75E" w14:textId="77777777" w:rsidR="007C6746" w:rsidRPr="0030419E" w:rsidRDefault="007C6746" w:rsidP="007C6746">
      <w:pPr>
        <w:pStyle w:val="Heading1"/>
        <w:ind w:left="360" w:hanging="360"/>
        <w:rPr>
          <w:lang w:val="en-GB"/>
        </w:rPr>
      </w:pPr>
      <w:bookmarkStart w:id="27" w:name="_Toc526008660"/>
      <w:bookmarkStart w:id="28" w:name="_Toc440965691"/>
      <w:r w:rsidRPr="0030419E">
        <w:rPr>
          <w:lang w:val="en-GB"/>
        </w:rPr>
        <w:t>Intellectual Property Statement</w:t>
      </w:r>
      <w:bookmarkEnd w:id="27"/>
      <w:bookmarkEnd w:id="28"/>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29" w:name="_Toc526008661"/>
      <w:bookmarkStart w:id="30" w:name="_Toc440965692"/>
      <w:r w:rsidRPr="0030419E">
        <w:rPr>
          <w:lang w:val="en-GB"/>
        </w:rPr>
        <w:lastRenderedPageBreak/>
        <w:t>Disclaimer</w:t>
      </w:r>
      <w:bookmarkEnd w:id="30"/>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31" w:name="_Toc440965693"/>
      <w:r w:rsidRPr="0030419E">
        <w:rPr>
          <w:lang w:val="en-GB"/>
        </w:rPr>
        <w:t>Full Copyright Notice</w:t>
      </w:r>
      <w:bookmarkEnd w:id="29"/>
      <w:bookmarkEnd w:id="31"/>
    </w:p>
    <w:p w14:paraId="6BC51C32" w14:textId="5FBEFFE5" w:rsidR="007C6746" w:rsidRPr="0030419E" w:rsidRDefault="007C6746">
      <w:pPr>
        <w:rPr>
          <w:lang w:val="en-GB"/>
        </w:rPr>
      </w:pPr>
      <w:r w:rsidRPr="0030419E">
        <w:rPr>
          <w:lang w:val="en-GB"/>
        </w:rPr>
        <w:t>Copyright (C) Open Grid Forum (</w:t>
      </w:r>
      <w:r w:rsidR="00C47D30" w:rsidRPr="0030419E">
        <w:rPr>
          <w:lang w:val="en-GB"/>
        </w:rPr>
        <w:t>2012-201</w:t>
      </w:r>
      <w:r w:rsidR="00CC0611">
        <w:rPr>
          <w:lang w:val="en-GB"/>
        </w:rPr>
        <w:t>6</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32" w:name="_Toc440965694"/>
      <w:r w:rsidRPr="0030419E">
        <w:rPr>
          <w:lang w:val="en-GB"/>
        </w:rPr>
        <w:t>References</w:t>
      </w:r>
      <w:bookmarkEnd w:id="32"/>
    </w:p>
    <w:p w14:paraId="52B50565" w14:textId="33720332" w:rsidR="00921EBD" w:rsidRDefault="006151C9" w:rsidP="00656E70">
      <w:pPr>
        <w:spacing w:before="120"/>
        <w:rPr>
          <w:rFonts w:cs="Arial"/>
        </w:rPr>
      </w:pPr>
      <w:bookmarkStart w:id="33"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33"/>
      <w:r w:rsidR="008E298A">
        <w:rPr>
          <w:rFonts w:cs="Arial"/>
        </w:rPr>
        <w:t>.</w:t>
      </w:r>
    </w:p>
    <w:p w14:paraId="65DA4D66" w14:textId="37F15AB3" w:rsidR="008E298A" w:rsidRDefault="008E298A" w:rsidP="00656E70">
      <w:pPr>
        <w:spacing w:before="120"/>
      </w:pPr>
      <w:r>
        <w:t>[GFD.</w:t>
      </w:r>
      <w:r w:rsidRPr="008E298A">
        <w:t>213</w:t>
      </w:r>
      <w:r>
        <w:t>]</w:t>
      </w:r>
      <w:bookmarkStart w:id="34" w:name="_Ref407013793"/>
      <w:r>
        <w:t xml:space="preserve"> OGF</w:t>
      </w:r>
      <w:r w:rsidRPr="008E298A">
        <w:t xml:space="preserve"> GFD-I</w:t>
      </w:r>
      <w:r w:rsidR="00181020">
        <w:t>.</w:t>
      </w:r>
      <w:r w:rsidRPr="008E298A">
        <w:t>213, Network Services Framework v2.0</w:t>
      </w:r>
      <w:bookmarkEnd w:id="34"/>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r>
        <w:t xml:space="preserve">[RFC3281] IETF RFC 3281, </w:t>
      </w:r>
      <w:r w:rsidRPr="007D11ED">
        <w:rPr>
          <w:bCs/>
        </w:rPr>
        <w:t>An Internet Attribute Certificate Profile for Authorization</w:t>
      </w:r>
      <w:r w:rsidRPr="005C29F0">
        <w:rPr>
          <w:lang w:val="en-GB"/>
        </w:rPr>
        <w:t xml:space="preserve">, </w:t>
      </w:r>
      <w:r w:rsidRPr="007D11ED">
        <w:t>S. Farrell</w:t>
      </w:r>
      <w:r w:rsidRPr="005B2D35">
        <w:t xml:space="preserve">, </w:t>
      </w:r>
      <w:r w:rsidRPr="007D11ED">
        <w:t xml:space="preserve">R. </w:t>
      </w:r>
      <w:proofErr w:type="spellStart"/>
      <w:r w:rsidRPr="007D11ED">
        <w:t>Housley</w:t>
      </w:r>
      <w:proofErr w:type="spellEnd"/>
      <w:r w:rsidRPr="005C29F0">
        <w:rPr>
          <w:lang w:val="en-GB"/>
        </w:rPr>
        <w:t xml:space="preserve">, </w:t>
      </w:r>
      <w:r>
        <w:t>April 2002</w:t>
      </w:r>
      <w:r w:rsidRPr="005C29F0">
        <w:rPr>
          <w:lang w:val="en-GB"/>
        </w:rPr>
        <w:t>.</w:t>
      </w:r>
    </w:p>
    <w:p w14:paraId="6B97A805" w14:textId="77777777" w:rsidR="005B2D35" w:rsidRDefault="00E86E62" w:rsidP="00656E70">
      <w:pPr>
        <w:pStyle w:val="Header"/>
        <w:spacing w:before="120"/>
        <w:rPr>
          <w:lang w:val="en-GB"/>
        </w:rPr>
      </w:pPr>
      <w:r>
        <w:t>[RFC6749]</w:t>
      </w:r>
      <w:r w:rsidR="005B2D35">
        <w:t xml:space="preserve"> IETF RFC 6749, </w:t>
      </w:r>
      <w:proofErr w:type="gramStart"/>
      <w:r w:rsidR="005B2D35" w:rsidRPr="0030419E">
        <w:rPr>
          <w:bCs/>
        </w:rPr>
        <w:t>The</w:t>
      </w:r>
      <w:proofErr w:type="gramEnd"/>
      <w:r w:rsidR="005B2D35" w:rsidRPr="0030419E">
        <w:rPr>
          <w:bCs/>
        </w:rPr>
        <w:t xml:space="preserve"> OAuth 2.0 Authorization Framework</w:t>
      </w:r>
      <w:r w:rsidR="005B2D35" w:rsidRPr="005C29F0">
        <w:rPr>
          <w:lang w:val="en-GB"/>
        </w:rPr>
        <w:t xml:space="preserve">, </w:t>
      </w:r>
      <w:r w:rsidR="005B2D35" w:rsidRPr="005B2D35">
        <w:t xml:space="preserve">D. </w:t>
      </w:r>
      <w:proofErr w:type="spellStart"/>
      <w:r w:rsidR="005B2D35" w:rsidRPr="005B2D35">
        <w:t>Hardt</w:t>
      </w:r>
      <w:proofErr w:type="spellEnd"/>
      <w:r w:rsidR="005B2D35" w:rsidRPr="005B2D35">
        <w: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proofErr w:type="gramStart"/>
      <w:r w:rsidRPr="0030419E">
        <w:rPr>
          <w:bCs/>
        </w:rPr>
        <w:t>The</w:t>
      </w:r>
      <w:proofErr w:type="gramEnd"/>
      <w:r w:rsidRPr="0030419E">
        <w:rPr>
          <w:bCs/>
        </w:rPr>
        <w:t xml:space="preserv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0"/>
      <w:footerReference w:type="default" r:id="rId21"/>
      <w:pgSz w:w="12240" w:h="15840"/>
      <w:pgMar w:top="1843" w:right="1797" w:bottom="1440" w:left="1797" w:header="1134"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F31F6" w14:textId="77777777" w:rsidR="00725576" w:rsidRDefault="00725576">
      <w:r>
        <w:separator/>
      </w:r>
    </w:p>
  </w:endnote>
  <w:endnote w:type="continuationSeparator" w:id="0">
    <w:p w14:paraId="5A54AE89" w14:textId="77777777" w:rsidR="00725576" w:rsidRDefault="0072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4D6EF0" w:rsidRDefault="004D6EF0">
    <w:pPr>
      <w:pStyle w:val="Footer"/>
    </w:pPr>
    <w:proofErr w:type="spellStart"/>
    <w:r>
      <w:t>author@email.address</w:t>
    </w:r>
    <w:proofErr w:type="spellEnd"/>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4D6EF0" w:rsidRDefault="004D6EF0">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7A01E7">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D1EB5" w14:textId="77777777" w:rsidR="00725576" w:rsidRDefault="00725576">
      <w:r>
        <w:separator/>
      </w:r>
    </w:p>
  </w:footnote>
  <w:footnote w:type="continuationSeparator" w:id="0">
    <w:p w14:paraId="0173CDBA" w14:textId="77777777" w:rsidR="00725576" w:rsidRDefault="00725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4D6EF0" w:rsidRDefault="004D6EF0">
    <w:pPr>
      <w:pStyle w:val="Header"/>
    </w:pPr>
    <w:r>
      <w:t>GWD-TYPE</w:t>
    </w:r>
    <w:r>
      <w:tab/>
    </w:r>
    <w:r>
      <w:tab/>
      <w:t>Author-1, Institution</w:t>
    </w:r>
  </w:p>
  <w:p w14:paraId="72B0BF8A" w14:textId="77777777" w:rsidR="004D6EF0" w:rsidRDefault="004D6EF0">
    <w:pPr>
      <w:pStyle w:val="Header"/>
      <w:tabs>
        <w:tab w:val="clear" w:pos="4320"/>
      </w:tabs>
    </w:pPr>
    <w:r>
      <w:t>Category: TYPE</w:t>
    </w:r>
    <w:r>
      <w:tab/>
      <w:t>Author-2, Institution</w:t>
    </w:r>
  </w:p>
  <w:p w14:paraId="01B11589" w14:textId="77777777" w:rsidR="004D6EF0" w:rsidRDefault="004D6EF0">
    <w:pPr>
      <w:pStyle w:val="Header"/>
    </w:pPr>
    <w:r>
      <w:t>NAME_OF_WG_OR_RG</w:t>
    </w:r>
    <w:r>
      <w:tab/>
    </w:r>
    <w:r>
      <w:tab/>
      <w:t>DATE</w:t>
    </w:r>
  </w:p>
  <w:p w14:paraId="0193DAC0" w14:textId="77777777" w:rsidR="004D6EF0" w:rsidRDefault="004D6EF0">
    <w:pPr>
      <w:pStyle w:val="Header"/>
    </w:pPr>
    <w:r>
      <w:tab/>
    </w:r>
    <w:r>
      <w:tab/>
      <w:t>[</w:t>
    </w:r>
    <w:proofErr w:type="gramStart"/>
    <w:r>
      <w:t>if</w:t>
    </w:r>
    <w:proofErr w:type="gramEnd"/>
    <w:r>
      <w:t xml:space="preserve">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7D17C6A" w:rsidR="004D6EF0" w:rsidRDefault="004D6EF0" w:rsidP="00AC4ECA">
    <w:pPr>
      <w:pStyle w:val="Header"/>
      <w:tabs>
        <w:tab w:val="clear" w:pos="4320"/>
      </w:tabs>
    </w:pPr>
    <w:r>
      <w:t>GFD-R-2xx</w:t>
    </w:r>
    <w:r>
      <w:tab/>
      <w:t xml:space="preserve">Hans Trompert, </w:t>
    </w:r>
    <w:proofErr w:type="spellStart"/>
    <w:r>
      <w:t>SURFnet</w:t>
    </w:r>
    <w:proofErr w:type="spellEnd"/>
  </w:p>
  <w:p w14:paraId="4B3B9C5D" w14:textId="3ACA3BBF" w:rsidR="004D6EF0" w:rsidRDefault="004D6EF0" w:rsidP="00AC4ECA">
    <w:pPr>
      <w:pStyle w:val="Header"/>
      <w:tabs>
        <w:tab w:val="clear" w:pos="4320"/>
      </w:tabs>
    </w:pPr>
    <w:r>
      <w:t>NSI-WG</w:t>
    </w:r>
    <w:r>
      <w:tab/>
      <w:t xml:space="preserve">John MacAuley, </w:t>
    </w:r>
    <w:proofErr w:type="spellStart"/>
    <w:r>
      <w:t>ESnet</w:t>
    </w:r>
    <w:proofErr w:type="spellEnd"/>
  </w:p>
  <w:p w14:paraId="48EA89F8" w14:textId="3DB9071E" w:rsidR="004D6EF0" w:rsidRDefault="004D6EF0" w:rsidP="00B844D0">
    <w:pPr>
      <w:pStyle w:val="Header"/>
      <w:tabs>
        <w:tab w:val="clear" w:pos="4320"/>
      </w:tabs>
      <w:jc w:val="right"/>
    </w:pPr>
    <w:r>
      <w:t>nsi</w:t>
    </w:r>
    <w:r w:rsidRPr="006B1CE5">
      <w:t>-wg@ogf.org</w:t>
    </w:r>
    <w:r>
      <w:tab/>
      <w:t>Jan 19, 2016</w:t>
    </w:r>
  </w:p>
  <w:p w14:paraId="68BBB9B8" w14:textId="42DD0244" w:rsidR="004D6EF0" w:rsidRDefault="004D6EF0"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612CE49F" w:rsidR="004D6EF0" w:rsidRDefault="004D6EF0">
    <w:pPr>
      <w:pStyle w:val="Header"/>
    </w:pPr>
    <w:r>
      <w:t>GFD-R-2xx</w:t>
    </w:r>
    <w:r>
      <w:tab/>
    </w:r>
    <w:r>
      <w:tab/>
      <w:t>Jan 19,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8EA"/>
    <w:rsid w:val="003442BF"/>
    <w:rsid w:val="00345EA1"/>
    <w:rsid w:val="00350386"/>
    <w:rsid w:val="00352BD6"/>
    <w:rsid w:val="00360CD3"/>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5BF6"/>
    <w:rsid w:val="003F7CE7"/>
    <w:rsid w:val="00401F6C"/>
    <w:rsid w:val="00402111"/>
    <w:rsid w:val="004028FD"/>
    <w:rsid w:val="004070B2"/>
    <w:rsid w:val="00417468"/>
    <w:rsid w:val="00423465"/>
    <w:rsid w:val="004250AC"/>
    <w:rsid w:val="004313FC"/>
    <w:rsid w:val="00434735"/>
    <w:rsid w:val="00435C40"/>
    <w:rsid w:val="00441B84"/>
    <w:rsid w:val="00443131"/>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1EE5"/>
    <w:rsid w:val="004D2030"/>
    <w:rsid w:val="004D232D"/>
    <w:rsid w:val="004D4202"/>
    <w:rsid w:val="004D6EF0"/>
    <w:rsid w:val="004E0FD3"/>
    <w:rsid w:val="004E1CA6"/>
    <w:rsid w:val="004E3EBB"/>
    <w:rsid w:val="004F39CE"/>
    <w:rsid w:val="004F69A7"/>
    <w:rsid w:val="004F7170"/>
    <w:rsid w:val="00501B67"/>
    <w:rsid w:val="00510BED"/>
    <w:rsid w:val="00516490"/>
    <w:rsid w:val="00517E82"/>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6151C9"/>
    <w:rsid w:val="00621CBF"/>
    <w:rsid w:val="00633DC6"/>
    <w:rsid w:val="00642F6F"/>
    <w:rsid w:val="00644410"/>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25576"/>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1E7"/>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97092"/>
    <w:rsid w:val="00997EEE"/>
    <w:rsid w:val="009A03C3"/>
    <w:rsid w:val="009C1AA8"/>
    <w:rsid w:val="009C4D34"/>
    <w:rsid w:val="009C4EC5"/>
    <w:rsid w:val="009E24A1"/>
    <w:rsid w:val="009E35C8"/>
    <w:rsid w:val="009E5E83"/>
    <w:rsid w:val="009E62A3"/>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82719"/>
    <w:rsid w:val="00A82F86"/>
    <w:rsid w:val="00A91F41"/>
    <w:rsid w:val="00A93B9E"/>
    <w:rsid w:val="00A97C80"/>
    <w:rsid w:val="00AA3111"/>
    <w:rsid w:val="00AA4C9F"/>
    <w:rsid w:val="00AA5C88"/>
    <w:rsid w:val="00AA7333"/>
    <w:rsid w:val="00AA76BF"/>
    <w:rsid w:val="00AB0BBC"/>
    <w:rsid w:val="00AB47B2"/>
    <w:rsid w:val="00AC4ECA"/>
    <w:rsid w:val="00AC6D80"/>
    <w:rsid w:val="00AC79F0"/>
    <w:rsid w:val="00AD325A"/>
    <w:rsid w:val="00AD384C"/>
    <w:rsid w:val="00AD6AA2"/>
    <w:rsid w:val="00AE72F9"/>
    <w:rsid w:val="00AE792E"/>
    <w:rsid w:val="00AF13CA"/>
    <w:rsid w:val="00AF5EF8"/>
    <w:rsid w:val="00B06449"/>
    <w:rsid w:val="00B20C8C"/>
    <w:rsid w:val="00B21668"/>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604E"/>
    <w:rsid w:val="00BF0626"/>
    <w:rsid w:val="00BF397D"/>
    <w:rsid w:val="00BF3BB9"/>
    <w:rsid w:val="00C07DA5"/>
    <w:rsid w:val="00C116EF"/>
    <w:rsid w:val="00C12954"/>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0611"/>
    <w:rsid w:val="00CC25C1"/>
    <w:rsid w:val="00CD454A"/>
    <w:rsid w:val="00CE669D"/>
    <w:rsid w:val="00CF1F22"/>
    <w:rsid w:val="00CF3147"/>
    <w:rsid w:val="00CF6230"/>
    <w:rsid w:val="00D00B7B"/>
    <w:rsid w:val="00D14139"/>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97F05"/>
    <w:rsid w:val="00DA459B"/>
    <w:rsid w:val="00DA516A"/>
    <w:rsid w:val="00DB6005"/>
    <w:rsid w:val="00DB6173"/>
    <w:rsid w:val="00DB6D2B"/>
    <w:rsid w:val="00DC1EC0"/>
    <w:rsid w:val="00DC479D"/>
    <w:rsid w:val="00DD0819"/>
    <w:rsid w:val="00DD657B"/>
    <w:rsid w:val="00DD7E8C"/>
    <w:rsid w:val="00DE654B"/>
    <w:rsid w:val="00DE7F38"/>
    <w:rsid w:val="00DF1E0B"/>
    <w:rsid w:val="00DF7FEB"/>
    <w:rsid w:val="00E00104"/>
    <w:rsid w:val="00E07456"/>
    <w:rsid w:val="00E12A83"/>
    <w:rsid w:val="00E13654"/>
    <w:rsid w:val="00E13E12"/>
    <w:rsid w:val="00E22B80"/>
    <w:rsid w:val="00E23DB4"/>
    <w:rsid w:val="00E43093"/>
    <w:rsid w:val="00E545EF"/>
    <w:rsid w:val="00E55F72"/>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95A8727"/>
  <w15:docId w15:val="{796EF0AB-7929-4DBA-90DF-2FDEB665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ervices.ogf.org/nsi/2013/12/descriptions/EVTS.A-GOL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ervices.ogf.org/nsi/2013/12/descriptions/EVTS.A-GOL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1BF62-D1DC-46D4-ABDD-4189A59F8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8495</Words>
  <Characters>48427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56809</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Guy Roberts</cp:lastModifiedBy>
  <cp:revision>8</cp:revision>
  <cp:lastPrinted>2015-05-19T10:21:00Z</cp:lastPrinted>
  <dcterms:created xsi:type="dcterms:W3CDTF">2016-01-19T10:58:00Z</dcterms:created>
  <dcterms:modified xsi:type="dcterms:W3CDTF">2016-01-19T11:20:00Z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